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2E07" w14:textId="47AF48E0" w:rsidR="00D90052" w:rsidRDefault="000E096D" w:rsidP="00780B32">
      <w:r>
        <w:rPr>
          <w:noProof/>
          <w:lang w:eastAsia="en-GB"/>
        </w:rPr>
        <w:drawing>
          <wp:anchor distT="0" distB="0" distL="114300" distR="114300" simplePos="0" relativeHeight="251658240" behindDoc="1" locked="0" layoutInCell="1" allowOverlap="1" wp14:anchorId="3AC013DF" wp14:editId="48ADAA2B">
            <wp:simplePos x="0" y="0"/>
            <wp:positionH relativeFrom="column">
              <wp:posOffset>-742950</wp:posOffset>
            </wp:positionH>
            <wp:positionV relativeFrom="paragraph">
              <wp:posOffset>-733425</wp:posOffset>
            </wp:positionV>
            <wp:extent cx="1895475" cy="13759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T logo purp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8792" cy="1378338"/>
                    </a:xfrm>
                    <a:prstGeom prst="rect">
                      <a:avLst/>
                    </a:prstGeom>
                  </pic:spPr>
                </pic:pic>
              </a:graphicData>
            </a:graphic>
            <wp14:sizeRelH relativeFrom="margin">
              <wp14:pctWidth>0</wp14:pctWidth>
            </wp14:sizeRelH>
            <wp14:sizeRelV relativeFrom="margin">
              <wp14:pctHeight>0</wp14:pctHeight>
            </wp14:sizeRelV>
          </wp:anchor>
        </w:drawing>
      </w:r>
    </w:p>
    <w:p w14:paraId="50D7AA7B" w14:textId="517F8825" w:rsidR="006E3D32" w:rsidRPr="006E3D32" w:rsidRDefault="006961E7" w:rsidP="006E3D32">
      <w:pPr>
        <w:jc w:val="center"/>
        <w:rPr>
          <w:b/>
          <w:bCs/>
          <w:sz w:val="72"/>
          <w:szCs w:val="72"/>
        </w:rPr>
      </w:pPr>
      <w:r>
        <w:rPr>
          <w:b/>
          <w:bCs/>
          <w:sz w:val="72"/>
          <w:szCs w:val="72"/>
        </w:rPr>
        <w:t>Privacy Policy</w:t>
      </w:r>
    </w:p>
    <w:tbl>
      <w:tblPr>
        <w:tblStyle w:val="GridTable1Light"/>
        <w:tblW w:w="0" w:type="auto"/>
        <w:tblLook w:val="04A0" w:firstRow="1" w:lastRow="0" w:firstColumn="1" w:lastColumn="0" w:noHBand="0" w:noVBand="1"/>
      </w:tblPr>
      <w:tblGrid>
        <w:gridCol w:w="2547"/>
        <w:gridCol w:w="6469"/>
      </w:tblGrid>
      <w:tr w:rsidR="00780B32" w14:paraId="6D56F1D8" w14:textId="77777777" w:rsidTr="002D5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4666B5BD" w14:textId="665C6410" w:rsidR="00780B32" w:rsidRDefault="00780B32" w:rsidP="00740450">
            <w:pPr>
              <w:jc w:val="center"/>
            </w:pPr>
            <w:r>
              <w:t>Document Control</w:t>
            </w:r>
          </w:p>
        </w:tc>
      </w:tr>
      <w:tr w:rsidR="00932FD2" w14:paraId="407BC2B4" w14:textId="77777777" w:rsidTr="00C2623A">
        <w:tc>
          <w:tcPr>
            <w:cnfStyle w:val="001000000000" w:firstRow="0" w:lastRow="0" w:firstColumn="1" w:lastColumn="0" w:oddVBand="0" w:evenVBand="0" w:oddHBand="0" w:evenHBand="0" w:firstRowFirstColumn="0" w:firstRowLastColumn="0" w:lastRowFirstColumn="0" w:lastRowLastColumn="0"/>
            <w:tcW w:w="2547" w:type="dxa"/>
          </w:tcPr>
          <w:p w14:paraId="4E4B7F99" w14:textId="76993AA4" w:rsidR="00932FD2" w:rsidRPr="00DE67CE" w:rsidRDefault="00A936BA" w:rsidP="00C2623A">
            <w:pPr>
              <w:rPr>
                <w:sz w:val="16"/>
                <w:szCs w:val="16"/>
              </w:rPr>
            </w:pPr>
            <w:r w:rsidRPr="00DE67CE">
              <w:rPr>
                <w:sz w:val="16"/>
                <w:szCs w:val="16"/>
              </w:rPr>
              <w:t>Reference</w:t>
            </w:r>
            <w:r w:rsidR="00C2730A">
              <w:rPr>
                <w:sz w:val="16"/>
                <w:szCs w:val="16"/>
              </w:rPr>
              <w:t>:</w:t>
            </w:r>
          </w:p>
        </w:tc>
        <w:tc>
          <w:tcPr>
            <w:tcW w:w="6469" w:type="dxa"/>
          </w:tcPr>
          <w:p w14:paraId="416AFD14" w14:textId="1013132B" w:rsidR="00932FD2" w:rsidRPr="00DE67CE" w:rsidRDefault="006961E7" w:rsidP="00C81D7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Privacy Policy_1.</w:t>
            </w:r>
            <w:r w:rsidR="002704D4">
              <w:rPr>
                <w:sz w:val="16"/>
                <w:szCs w:val="16"/>
              </w:rPr>
              <w:t>2</w:t>
            </w:r>
          </w:p>
        </w:tc>
      </w:tr>
      <w:tr w:rsidR="00A936BA" w14:paraId="25E508A8" w14:textId="77777777" w:rsidTr="00C2623A">
        <w:tc>
          <w:tcPr>
            <w:cnfStyle w:val="001000000000" w:firstRow="0" w:lastRow="0" w:firstColumn="1" w:lastColumn="0" w:oddVBand="0" w:evenVBand="0" w:oddHBand="0" w:evenHBand="0" w:firstRowFirstColumn="0" w:firstRowLastColumn="0" w:lastRowFirstColumn="0" w:lastRowLastColumn="0"/>
            <w:tcW w:w="2547" w:type="dxa"/>
          </w:tcPr>
          <w:p w14:paraId="0B7EF9A8" w14:textId="1BD403F5" w:rsidR="00A936BA" w:rsidRPr="00DE67CE" w:rsidRDefault="00A936BA" w:rsidP="00C2623A">
            <w:pPr>
              <w:rPr>
                <w:sz w:val="16"/>
                <w:szCs w:val="16"/>
              </w:rPr>
            </w:pPr>
            <w:r w:rsidRPr="00DE67CE">
              <w:rPr>
                <w:sz w:val="16"/>
                <w:szCs w:val="16"/>
              </w:rPr>
              <w:t>Version:</w:t>
            </w:r>
          </w:p>
        </w:tc>
        <w:tc>
          <w:tcPr>
            <w:tcW w:w="6469" w:type="dxa"/>
          </w:tcPr>
          <w:p w14:paraId="213C6B17" w14:textId="7D5D78E9" w:rsidR="00A936BA" w:rsidRPr="00DE67CE" w:rsidRDefault="006961E7" w:rsidP="00C81D7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r w:rsidR="002704D4">
              <w:rPr>
                <w:sz w:val="16"/>
                <w:szCs w:val="16"/>
              </w:rPr>
              <w:t>2</w:t>
            </w:r>
          </w:p>
        </w:tc>
      </w:tr>
      <w:tr w:rsidR="00A936BA" w14:paraId="7075AC9D" w14:textId="77777777" w:rsidTr="00C2623A">
        <w:tc>
          <w:tcPr>
            <w:cnfStyle w:val="001000000000" w:firstRow="0" w:lastRow="0" w:firstColumn="1" w:lastColumn="0" w:oddVBand="0" w:evenVBand="0" w:oddHBand="0" w:evenHBand="0" w:firstRowFirstColumn="0" w:firstRowLastColumn="0" w:lastRowFirstColumn="0" w:lastRowLastColumn="0"/>
            <w:tcW w:w="2547" w:type="dxa"/>
          </w:tcPr>
          <w:p w14:paraId="42B6BB50" w14:textId="48A8E0AC" w:rsidR="00A936BA" w:rsidRPr="00DE67CE" w:rsidRDefault="008438F9" w:rsidP="00C2623A">
            <w:pPr>
              <w:rPr>
                <w:sz w:val="16"/>
                <w:szCs w:val="16"/>
              </w:rPr>
            </w:pPr>
            <w:r>
              <w:rPr>
                <w:sz w:val="16"/>
                <w:szCs w:val="16"/>
              </w:rPr>
              <w:t>Originator</w:t>
            </w:r>
            <w:r w:rsidR="00A936BA" w:rsidRPr="00DE67CE">
              <w:rPr>
                <w:sz w:val="16"/>
                <w:szCs w:val="16"/>
              </w:rPr>
              <w:t>:</w:t>
            </w:r>
          </w:p>
        </w:tc>
        <w:tc>
          <w:tcPr>
            <w:tcW w:w="6469" w:type="dxa"/>
          </w:tcPr>
          <w:p w14:paraId="773CBEEE" w14:textId="7A3D0FB7" w:rsidR="00A936BA" w:rsidRPr="00DE67CE" w:rsidRDefault="00A936BA" w:rsidP="00C81D7D">
            <w:pPr>
              <w:cnfStyle w:val="000000000000" w:firstRow="0" w:lastRow="0" w:firstColumn="0" w:lastColumn="0" w:oddVBand="0" w:evenVBand="0" w:oddHBand="0" w:evenHBand="0" w:firstRowFirstColumn="0" w:firstRowLastColumn="0" w:lastRowFirstColumn="0" w:lastRowLastColumn="0"/>
              <w:rPr>
                <w:sz w:val="16"/>
                <w:szCs w:val="16"/>
              </w:rPr>
            </w:pPr>
          </w:p>
        </w:tc>
      </w:tr>
      <w:tr w:rsidR="00A936BA" w14:paraId="16B64249" w14:textId="77777777" w:rsidTr="00C2623A">
        <w:tc>
          <w:tcPr>
            <w:cnfStyle w:val="001000000000" w:firstRow="0" w:lastRow="0" w:firstColumn="1" w:lastColumn="0" w:oddVBand="0" w:evenVBand="0" w:oddHBand="0" w:evenHBand="0" w:firstRowFirstColumn="0" w:firstRowLastColumn="0" w:lastRowFirstColumn="0" w:lastRowLastColumn="0"/>
            <w:tcW w:w="2547" w:type="dxa"/>
          </w:tcPr>
          <w:p w14:paraId="41DD42F2" w14:textId="7C2AE2BE" w:rsidR="00A936BA" w:rsidRPr="00DE67CE" w:rsidRDefault="00A936BA" w:rsidP="00C2623A">
            <w:pPr>
              <w:rPr>
                <w:sz w:val="16"/>
                <w:szCs w:val="16"/>
              </w:rPr>
            </w:pPr>
            <w:r w:rsidRPr="00DE67CE">
              <w:rPr>
                <w:sz w:val="16"/>
                <w:szCs w:val="16"/>
              </w:rPr>
              <w:t>D</w:t>
            </w:r>
            <w:r w:rsidR="00B23B43">
              <w:rPr>
                <w:sz w:val="16"/>
                <w:szCs w:val="16"/>
              </w:rPr>
              <w:t>ocument Owner:</w:t>
            </w:r>
          </w:p>
        </w:tc>
        <w:tc>
          <w:tcPr>
            <w:tcW w:w="6469" w:type="dxa"/>
          </w:tcPr>
          <w:p w14:paraId="605E24CA" w14:textId="1390D14D" w:rsidR="00A936BA" w:rsidRPr="00DE67CE" w:rsidRDefault="00A936BA" w:rsidP="00C81D7D">
            <w:pPr>
              <w:cnfStyle w:val="000000000000" w:firstRow="0" w:lastRow="0" w:firstColumn="0" w:lastColumn="0" w:oddVBand="0" w:evenVBand="0" w:oddHBand="0" w:evenHBand="0" w:firstRowFirstColumn="0" w:firstRowLastColumn="0" w:lastRowFirstColumn="0" w:lastRowLastColumn="0"/>
              <w:rPr>
                <w:sz w:val="16"/>
                <w:szCs w:val="16"/>
              </w:rPr>
            </w:pPr>
          </w:p>
        </w:tc>
      </w:tr>
      <w:tr w:rsidR="00A936BA" w14:paraId="0D1B0A86" w14:textId="77777777" w:rsidTr="00C2623A">
        <w:tc>
          <w:tcPr>
            <w:cnfStyle w:val="001000000000" w:firstRow="0" w:lastRow="0" w:firstColumn="1" w:lastColumn="0" w:oddVBand="0" w:evenVBand="0" w:oddHBand="0" w:evenHBand="0" w:firstRowFirstColumn="0" w:firstRowLastColumn="0" w:lastRowFirstColumn="0" w:lastRowLastColumn="0"/>
            <w:tcW w:w="2547" w:type="dxa"/>
          </w:tcPr>
          <w:p w14:paraId="754ABFDB" w14:textId="0D33D16A" w:rsidR="00A936BA" w:rsidRPr="00DE67CE" w:rsidRDefault="00A936BA" w:rsidP="00C2623A">
            <w:pPr>
              <w:rPr>
                <w:sz w:val="16"/>
                <w:szCs w:val="16"/>
              </w:rPr>
            </w:pPr>
            <w:r w:rsidRPr="00DE67CE">
              <w:rPr>
                <w:sz w:val="16"/>
                <w:szCs w:val="16"/>
              </w:rPr>
              <w:t>Stakeholders:</w:t>
            </w:r>
          </w:p>
        </w:tc>
        <w:tc>
          <w:tcPr>
            <w:tcW w:w="6469" w:type="dxa"/>
          </w:tcPr>
          <w:p w14:paraId="4FAF2493" w14:textId="35BA2727" w:rsidR="00A936BA" w:rsidRPr="00DE67CE" w:rsidRDefault="00A936BA" w:rsidP="00C81D7D">
            <w:pPr>
              <w:cnfStyle w:val="000000000000" w:firstRow="0" w:lastRow="0" w:firstColumn="0" w:lastColumn="0" w:oddVBand="0" w:evenVBand="0" w:oddHBand="0" w:evenHBand="0" w:firstRowFirstColumn="0" w:firstRowLastColumn="0" w:lastRowFirstColumn="0" w:lastRowLastColumn="0"/>
              <w:rPr>
                <w:sz w:val="16"/>
                <w:szCs w:val="16"/>
              </w:rPr>
            </w:pPr>
          </w:p>
        </w:tc>
      </w:tr>
      <w:tr w:rsidR="00A936BA" w14:paraId="58F83AF1" w14:textId="77777777" w:rsidTr="00C2623A">
        <w:tc>
          <w:tcPr>
            <w:cnfStyle w:val="001000000000" w:firstRow="0" w:lastRow="0" w:firstColumn="1" w:lastColumn="0" w:oddVBand="0" w:evenVBand="0" w:oddHBand="0" w:evenHBand="0" w:firstRowFirstColumn="0" w:firstRowLastColumn="0" w:lastRowFirstColumn="0" w:lastRowLastColumn="0"/>
            <w:tcW w:w="2547" w:type="dxa"/>
          </w:tcPr>
          <w:p w14:paraId="399CE373" w14:textId="76BBF5F2" w:rsidR="00A936BA" w:rsidRPr="00DE67CE" w:rsidRDefault="00C04D52" w:rsidP="00C2623A">
            <w:pPr>
              <w:rPr>
                <w:sz w:val="16"/>
                <w:szCs w:val="16"/>
              </w:rPr>
            </w:pPr>
            <w:r>
              <w:rPr>
                <w:sz w:val="16"/>
                <w:szCs w:val="16"/>
              </w:rPr>
              <w:t>Published</w:t>
            </w:r>
            <w:r w:rsidR="006522CF">
              <w:rPr>
                <w:sz w:val="16"/>
                <w:szCs w:val="16"/>
              </w:rPr>
              <w:t>/Saved</w:t>
            </w:r>
            <w:r>
              <w:rPr>
                <w:sz w:val="16"/>
                <w:szCs w:val="16"/>
              </w:rPr>
              <w:t xml:space="preserve">: </w:t>
            </w:r>
          </w:p>
        </w:tc>
        <w:tc>
          <w:tcPr>
            <w:tcW w:w="6469" w:type="dxa"/>
          </w:tcPr>
          <w:p w14:paraId="52CE8CB1" w14:textId="51CDC3F9" w:rsidR="00A936BA" w:rsidRPr="00DE67CE" w:rsidRDefault="009C4056" w:rsidP="00C81D7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LPT Document Library</w:t>
            </w:r>
          </w:p>
        </w:tc>
      </w:tr>
      <w:tr w:rsidR="00C04D52" w14:paraId="7780A26D" w14:textId="77777777" w:rsidTr="00C2623A">
        <w:tc>
          <w:tcPr>
            <w:cnfStyle w:val="001000000000" w:firstRow="0" w:lastRow="0" w:firstColumn="1" w:lastColumn="0" w:oddVBand="0" w:evenVBand="0" w:oddHBand="0" w:evenHBand="0" w:firstRowFirstColumn="0" w:firstRowLastColumn="0" w:lastRowFirstColumn="0" w:lastRowLastColumn="0"/>
            <w:tcW w:w="2547" w:type="dxa"/>
          </w:tcPr>
          <w:p w14:paraId="6CA28705" w14:textId="636E38E8" w:rsidR="00C04D52" w:rsidRPr="00DE67CE" w:rsidRDefault="00C04D52" w:rsidP="00C2623A">
            <w:pPr>
              <w:rPr>
                <w:sz w:val="16"/>
                <w:szCs w:val="16"/>
              </w:rPr>
            </w:pPr>
            <w:r w:rsidRPr="00DE67CE">
              <w:rPr>
                <w:sz w:val="16"/>
                <w:szCs w:val="16"/>
              </w:rPr>
              <w:t>Board Approval:</w:t>
            </w:r>
            <w:r>
              <w:rPr>
                <w:sz w:val="16"/>
                <w:szCs w:val="16"/>
              </w:rPr>
              <w:t xml:space="preserve"> Required?</w:t>
            </w:r>
          </w:p>
        </w:tc>
        <w:tc>
          <w:tcPr>
            <w:tcW w:w="6469" w:type="dxa"/>
          </w:tcPr>
          <w:p w14:paraId="3222AE2C" w14:textId="6D0994FA" w:rsidR="00C04D52" w:rsidRPr="00DE67CE" w:rsidRDefault="00C04D52" w:rsidP="00C04D52">
            <w:pPr>
              <w:cnfStyle w:val="000000000000" w:firstRow="0" w:lastRow="0" w:firstColumn="0" w:lastColumn="0" w:oddVBand="0" w:evenVBand="0" w:oddHBand="0" w:evenHBand="0" w:firstRowFirstColumn="0" w:firstRowLastColumn="0" w:lastRowFirstColumn="0" w:lastRowLastColumn="0"/>
              <w:rPr>
                <w:sz w:val="16"/>
                <w:szCs w:val="16"/>
              </w:rPr>
            </w:pPr>
          </w:p>
        </w:tc>
      </w:tr>
      <w:tr w:rsidR="00C04D52" w14:paraId="679D5325" w14:textId="77777777" w:rsidTr="00C2623A">
        <w:tc>
          <w:tcPr>
            <w:cnfStyle w:val="001000000000" w:firstRow="0" w:lastRow="0" w:firstColumn="1" w:lastColumn="0" w:oddVBand="0" w:evenVBand="0" w:oddHBand="0" w:evenHBand="0" w:firstRowFirstColumn="0" w:firstRowLastColumn="0" w:lastRowFirstColumn="0" w:lastRowLastColumn="0"/>
            <w:tcW w:w="2547" w:type="dxa"/>
          </w:tcPr>
          <w:p w14:paraId="3782BD83" w14:textId="458E769D" w:rsidR="00C04D52" w:rsidRPr="00DE67CE" w:rsidRDefault="00C04D52" w:rsidP="00C2623A">
            <w:pPr>
              <w:rPr>
                <w:sz w:val="16"/>
                <w:szCs w:val="16"/>
              </w:rPr>
            </w:pPr>
            <w:r w:rsidRPr="00DE67CE">
              <w:rPr>
                <w:sz w:val="16"/>
                <w:szCs w:val="16"/>
              </w:rPr>
              <w:t>Effective Date:</w:t>
            </w:r>
          </w:p>
        </w:tc>
        <w:tc>
          <w:tcPr>
            <w:tcW w:w="6469" w:type="dxa"/>
          </w:tcPr>
          <w:p w14:paraId="2DAD2CD3" w14:textId="77777777" w:rsidR="00C04D52" w:rsidRPr="00DE67CE" w:rsidRDefault="00C04D52" w:rsidP="00C04D52">
            <w:pPr>
              <w:cnfStyle w:val="000000000000" w:firstRow="0" w:lastRow="0" w:firstColumn="0" w:lastColumn="0" w:oddVBand="0" w:evenVBand="0" w:oddHBand="0" w:evenHBand="0" w:firstRowFirstColumn="0" w:firstRowLastColumn="0" w:lastRowFirstColumn="0" w:lastRowLastColumn="0"/>
              <w:rPr>
                <w:sz w:val="16"/>
                <w:szCs w:val="16"/>
              </w:rPr>
            </w:pPr>
          </w:p>
        </w:tc>
      </w:tr>
      <w:tr w:rsidR="00C04D52" w14:paraId="08552042" w14:textId="77777777" w:rsidTr="00C2623A">
        <w:tc>
          <w:tcPr>
            <w:cnfStyle w:val="001000000000" w:firstRow="0" w:lastRow="0" w:firstColumn="1" w:lastColumn="0" w:oddVBand="0" w:evenVBand="0" w:oddHBand="0" w:evenHBand="0" w:firstRowFirstColumn="0" w:firstRowLastColumn="0" w:lastRowFirstColumn="0" w:lastRowLastColumn="0"/>
            <w:tcW w:w="2547" w:type="dxa"/>
          </w:tcPr>
          <w:p w14:paraId="4EDF6785" w14:textId="7AE58D2C" w:rsidR="00C04D52" w:rsidRPr="00DE67CE" w:rsidRDefault="00183A5B" w:rsidP="00C2623A">
            <w:pPr>
              <w:rPr>
                <w:sz w:val="16"/>
                <w:szCs w:val="16"/>
              </w:rPr>
            </w:pPr>
            <w:r>
              <w:rPr>
                <w:sz w:val="16"/>
                <w:szCs w:val="16"/>
              </w:rPr>
              <w:t xml:space="preserve">Last </w:t>
            </w:r>
            <w:r w:rsidR="00C04D52" w:rsidRPr="00DE67CE">
              <w:rPr>
                <w:sz w:val="16"/>
                <w:szCs w:val="16"/>
              </w:rPr>
              <w:t>Review Date:</w:t>
            </w:r>
          </w:p>
        </w:tc>
        <w:tc>
          <w:tcPr>
            <w:tcW w:w="6469" w:type="dxa"/>
          </w:tcPr>
          <w:p w14:paraId="6B932DE8" w14:textId="77777777" w:rsidR="00C04D52" w:rsidRPr="00DE67CE" w:rsidRDefault="00C04D52" w:rsidP="00C04D52">
            <w:pPr>
              <w:cnfStyle w:val="000000000000" w:firstRow="0" w:lastRow="0" w:firstColumn="0" w:lastColumn="0" w:oddVBand="0" w:evenVBand="0" w:oddHBand="0" w:evenHBand="0" w:firstRowFirstColumn="0" w:firstRowLastColumn="0" w:lastRowFirstColumn="0" w:lastRowLastColumn="0"/>
              <w:rPr>
                <w:sz w:val="16"/>
                <w:szCs w:val="16"/>
              </w:rPr>
            </w:pPr>
          </w:p>
        </w:tc>
      </w:tr>
      <w:tr w:rsidR="00183A5B" w14:paraId="2A2DE513" w14:textId="77777777" w:rsidTr="00C2623A">
        <w:tc>
          <w:tcPr>
            <w:cnfStyle w:val="001000000000" w:firstRow="0" w:lastRow="0" w:firstColumn="1" w:lastColumn="0" w:oddVBand="0" w:evenVBand="0" w:oddHBand="0" w:evenHBand="0" w:firstRowFirstColumn="0" w:firstRowLastColumn="0" w:lastRowFirstColumn="0" w:lastRowLastColumn="0"/>
            <w:tcW w:w="2547" w:type="dxa"/>
          </w:tcPr>
          <w:p w14:paraId="119BA838" w14:textId="57D62A76" w:rsidR="00183A5B" w:rsidRPr="00DE67CE" w:rsidRDefault="00183A5B" w:rsidP="00C2623A">
            <w:pPr>
              <w:rPr>
                <w:sz w:val="16"/>
                <w:szCs w:val="16"/>
              </w:rPr>
            </w:pPr>
            <w:r>
              <w:rPr>
                <w:sz w:val="16"/>
                <w:szCs w:val="16"/>
              </w:rPr>
              <w:t xml:space="preserve">Next </w:t>
            </w:r>
            <w:r w:rsidRPr="00DE67CE">
              <w:rPr>
                <w:sz w:val="16"/>
                <w:szCs w:val="16"/>
              </w:rPr>
              <w:t>Review Date:</w:t>
            </w:r>
          </w:p>
        </w:tc>
        <w:tc>
          <w:tcPr>
            <w:tcW w:w="6469" w:type="dxa"/>
          </w:tcPr>
          <w:p w14:paraId="1B912465" w14:textId="77777777" w:rsidR="00183A5B" w:rsidRPr="00DE67CE" w:rsidRDefault="00183A5B" w:rsidP="00C04D52">
            <w:pPr>
              <w:cnfStyle w:val="000000000000" w:firstRow="0" w:lastRow="0" w:firstColumn="0" w:lastColumn="0" w:oddVBand="0" w:evenVBand="0" w:oddHBand="0" w:evenHBand="0" w:firstRowFirstColumn="0" w:firstRowLastColumn="0" w:lastRowFirstColumn="0" w:lastRowLastColumn="0"/>
              <w:rPr>
                <w:sz w:val="16"/>
                <w:szCs w:val="16"/>
              </w:rPr>
            </w:pPr>
          </w:p>
        </w:tc>
      </w:tr>
    </w:tbl>
    <w:p w14:paraId="703B5F70" w14:textId="58A6828A" w:rsidR="00DE67CE" w:rsidRDefault="00DE67CE" w:rsidP="00264479"/>
    <w:tbl>
      <w:tblPr>
        <w:tblStyle w:val="TableGrid"/>
        <w:tblW w:w="0" w:type="auto"/>
        <w:tblLook w:val="04A0" w:firstRow="1" w:lastRow="0" w:firstColumn="1" w:lastColumn="0" w:noHBand="0" w:noVBand="1"/>
      </w:tblPr>
      <w:tblGrid>
        <w:gridCol w:w="3681"/>
        <w:gridCol w:w="5335"/>
      </w:tblGrid>
      <w:tr w:rsidR="00F06819" w14:paraId="52167402" w14:textId="77777777" w:rsidTr="00C64F3F">
        <w:tc>
          <w:tcPr>
            <w:tcW w:w="9016" w:type="dxa"/>
            <w:gridSpan w:val="2"/>
          </w:tcPr>
          <w:p w14:paraId="2A3BC58D" w14:textId="772DAAE9" w:rsidR="00F06819" w:rsidRDefault="00F06819" w:rsidP="00F06819">
            <w:r w:rsidRPr="00C2623A">
              <w:rPr>
                <w:b/>
                <w:bCs/>
                <w:sz w:val="16"/>
                <w:szCs w:val="16"/>
              </w:rPr>
              <w:t>Related Documents</w:t>
            </w:r>
          </w:p>
        </w:tc>
      </w:tr>
      <w:tr w:rsidR="00CD509B" w14:paraId="65C05AB8" w14:textId="77777777" w:rsidTr="00CD509B">
        <w:tc>
          <w:tcPr>
            <w:tcW w:w="3681" w:type="dxa"/>
          </w:tcPr>
          <w:p w14:paraId="426D5D00" w14:textId="1D68AD63" w:rsidR="00CD509B" w:rsidRDefault="00CD509B" w:rsidP="00F06819">
            <w:r w:rsidRPr="00C2623A">
              <w:rPr>
                <w:b/>
                <w:bCs/>
                <w:sz w:val="16"/>
                <w:szCs w:val="16"/>
              </w:rPr>
              <w:t>Document</w:t>
            </w:r>
          </w:p>
        </w:tc>
        <w:tc>
          <w:tcPr>
            <w:tcW w:w="5335" w:type="dxa"/>
          </w:tcPr>
          <w:p w14:paraId="71690A63" w14:textId="0F43A054" w:rsidR="00CD509B" w:rsidRPr="00CD509B" w:rsidRDefault="00CD509B" w:rsidP="00F06819">
            <w:pPr>
              <w:rPr>
                <w:b/>
                <w:bCs/>
                <w:sz w:val="16"/>
                <w:szCs w:val="16"/>
              </w:rPr>
            </w:pPr>
            <w:r w:rsidRPr="00CD509B">
              <w:rPr>
                <w:b/>
                <w:bCs/>
                <w:sz w:val="16"/>
                <w:szCs w:val="16"/>
              </w:rPr>
              <w:t>Relations</w:t>
            </w:r>
            <w:r>
              <w:rPr>
                <w:b/>
                <w:bCs/>
                <w:sz w:val="16"/>
                <w:szCs w:val="16"/>
              </w:rPr>
              <w:t>hip to this policy</w:t>
            </w:r>
          </w:p>
        </w:tc>
      </w:tr>
      <w:tr w:rsidR="00CD509B" w14:paraId="0CCA1509" w14:textId="77777777" w:rsidTr="00CD509B">
        <w:tc>
          <w:tcPr>
            <w:tcW w:w="3681" w:type="dxa"/>
          </w:tcPr>
          <w:p w14:paraId="6676B789" w14:textId="10A0375A" w:rsidR="00CD509B" w:rsidRPr="00CD509B" w:rsidRDefault="00CD509B" w:rsidP="00CD509B">
            <w:pPr>
              <w:rPr>
                <w:sz w:val="16"/>
                <w:szCs w:val="16"/>
              </w:rPr>
            </w:pPr>
          </w:p>
        </w:tc>
        <w:tc>
          <w:tcPr>
            <w:tcW w:w="5335" w:type="dxa"/>
          </w:tcPr>
          <w:p w14:paraId="736BE200" w14:textId="23A51EED" w:rsidR="00CD509B" w:rsidRPr="00CD509B" w:rsidRDefault="00CD509B" w:rsidP="00CD509B">
            <w:pPr>
              <w:rPr>
                <w:sz w:val="16"/>
                <w:szCs w:val="16"/>
              </w:rPr>
            </w:pPr>
          </w:p>
        </w:tc>
      </w:tr>
    </w:tbl>
    <w:p w14:paraId="1CD9A1BE" w14:textId="77777777" w:rsidR="00BA7204" w:rsidRDefault="00BA7204" w:rsidP="00264479"/>
    <w:tbl>
      <w:tblPr>
        <w:tblStyle w:val="GridTable1Light"/>
        <w:tblW w:w="0" w:type="auto"/>
        <w:tblLook w:val="04A0" w:firstRow="1" w:lastRow="0" w:firstColumn="1" w:lastColumn="0" w:noHBand="0" w:noVBand="1"/>
      </w:tblPr>
      <w:tblGrid>
        <w:gridCol w:w="1289"/>
        <w:gridCol w:w="775"/>
        <w:gridCol w:w="1792"/>
        <w:gridCol w:w="3056"/>
        <w:gridCol w:w="2104"/>
      </w:tblGrid>
      <w:tr w:rsidR="006E3D32" w14:paraId="23D1AE97" w14:textId="77777777" w:rsidTr="004F25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tcPr>
          <w:p w14:paraId="62C111B8" w14:textId="77777777" w:rsidR="006E3D32" w:rsidRPr="00DE67CE" w:rsidRDefault="006E3D32" w:rsidP="004F2539">
            <w:pPr>
              <w:rPr>
                <w:sz w:val="16"/>
                <w:szCs w:val="16"/>
              </w:rPr>
            </w:pPr>
            <w:r w:rsidRPr="00DE67CE">
              <w:rPr>
                <w:sz w:val="16"/>
                <w:szCs w:val="16"/>
              </w:rPr>
              <w:t>Document History</w:t>
            </w:r>
          </w:p>
        </w:tc>
      </w:tr>
      <w:tr w:rsidR="004E2584" w14:paraId="28708F83" w14:textId="77777777" w:rsidTr="00A4368D">
        <w:tc>
          <w:tcPr>
            <w:cnfStyle w:val="001000000000" w:firstRow="0" w:lastRow="0" w:firstColumn="1" w:lastColumn="0" w:oddVBand="0" w:evenVBand="0" w:oddHBand="0" w:evenHBand="0" w:firstRowFirstColumn="0" w:firstRowLastColumn="0" w:lastRowFirstColumn="0" w:lastRowLastColumn="0"/>
            <w:tcW w:w="1289" w:type="dxa"/>
          </w:tcPr>
          <w:p w14:paraId="3E239C2A" w14:textId="77777777" w:rsidR="006E3D32" w:rsidRPr="00B23B43" w:rsidRDefault="006E3D32" w:rsidP="004F2539">
            <w:pPr>
              <w:rPr>
                <w:sz w:val="16"/>
                <w:szCs w:val="16"/>
              </w:rPr>
            </w:pPr>
            <w:r w:rsidRPr="00B23B43">
              <w:rPr>
                <w:sz w:val="16"/>
                <w:szCs w:val="16"/>
              </w:rPr>
              <w:t>Date</w:t>
            </w:r>
          </w:p>
        </w:tc>
        <w:tc>
          <w:tcPr>
            <w:tcW w:w="775" w:type="dxa"/>
          </w:tcPr>
          <w:p w14:paraId="772AD1C5" w14:textId="77777777" w:rsidR="006E3D32" w:rsidRPr="00B23B43" w:rsidRDefault="006E3D32" w:rsidP="004F2539">
            <w:pPr>
              <w:cnfStyle w:val="000000000000" w:firstRow="0" w:lastRow="0" w:firstColumn="0" w:lastColumn="0" w:oddVBand="0" w:evenVBand="0" w:oddHBand="0" w:evenHBand="0" w:firstRowFirstColumn="0" w:firstRowLastColumn="0" w:lastRowFirstColumn="0" w:lastRowLastColumn="0"/>
              <w:rPr>
                <w:b/>
                <w:bCs/>
                <w:sz w:val="16"/>
                <w:szCs w:val="16"/>
              </w:rPr>
            </w:pPr>
            <w:r w:rsidRPr="00B23B43">
              <w:rPr>
                <w:b/>
                <w:bCs/>
                <w:sz w:val="16"/>
                <w:szCs w:val="16"/>
              </w:rPr>
              <w:t xml:space="preserve">Version </w:t>
            </w:r>
          </w:p>
        </w:tc>
        <w:tc>
          <w:tcPr>
            <w:tcW w:w="1792" w:type="dxa"/>
          </w:tcPr>
          <w:p w14:paraId="40BE5C97" w14:textId="77777777" w:rsidR="006E3D32" w:rsidRPr="00B23B43" w:rsidRDefault="006E3D32" w:rsidP="004F2539">
            <w:pPr>
              <w:cnfStyle w:val="000000000000" w:firstRow="0" w:lastRow="0" w:firstColumn="0" w:lastColumn="0" w:oddVBand="0" w:evenVBand="0" w:oddHBand="0" w:evenHBand="0" w:firstRowFirstColumn="0" w:firstRowLastColumn="0" w:lastRowFirstColumn="0" w:lastRowLastColumn="0"/>
              <w:rPr>
                <w:b/>
                <w:bCs/>
                <w:sz w:val="16"/>
                <w:szCs w:val="16"/>
              </w:rPr>
            </w:pPr>
            <w:r w:rsidRPr="00B23B43">
              <w:rPr>
                <w:b/>
                <w:bCs/>
                <w:sz w:val="16"/>
                <w:szCs w:val="16"/>
              </w:rPr>
              <w:t>Action</w:t>
            </w:r>
          </w:p>
        </w:tc>
        <w:tc>
          <w:tcPr>
            <w:tcW w:w="3056" w:type="dxa"/>
          </w:tcPr>
          <w:p w14:paraId="61F2E798" w14:textId="77777777" w:rsidR="006E3D32" w:rsidRPr="00B23B43" w:rsidRDefault="006E3D32" w:rsidP="004F2539">
            <w:pPr>
              <w:cnfStyle w:val="000000000000" w:firstRow="0" w:lastRow="0" w:firstColumn="0" w:lastColumn="0" w:oddVBand="0" w:evenVBand="0" w:oddHBand="0" w:evenHBand="0" w:firstRowFirstColumn="0" w:firstRowLastColumn="0" w:lastRowFirstColumn="0" w:lastRowLastColumn="0"/>
              <w:rPr>
                <w:b/>
                <w:bCs/>
                <w:sz w:val="16"/>
                <w:szCs w:val="16"/>
              </w:rPr>
            </w:pPr>
            <w:r w:rsidRPr="00B23B43">
              <w:rPr>
                <w:b/>
                <w:bCs/>
                <w:sz w:val="16"/>
                <w:szCs w:val="16"/>
              </w:rPr>
              <w:t>Amendments made</w:t>
            </w:r>
          </w:p>
        </w:tc>
        <w:tc>
          <w:tcPr>
            <w:tcW w:w="2104" w:type="dxa"/>
          </w:tcPr>
          <w:p w14:paraId="3EAB8AC9" w14:textId="77777777" w:rsidR="006E3D32" w:rsidRPr="00B23B43" w:rsidRDefault="006E3D32" w:rsidP="004F2539">
            <w:pPr>
              <w:cnfStyle w:val="000000000000" w:firstRow="0" w:lastRow="0" w:firstColumn="0" w:lastColumn="0" w:oddVBand="0" w:evenVBand="0" w:oddHBand="0" w:evenHBand="0" w:firstRowFirstColumn="0" w:firstRowLastColumn="0" w:lastRowFirstColumn="0" w:lastRowLastColumn="0"/>
              <w:rPr>
                <w:b/>
                <w:bCs/>
                <w:sz w:val="16"/>
                <w:szCs w:val="16"/>
              </w:rPr>
            </w:pPr>
            <w:r w:rsidRPr="00B23B43">
              <w:rPr>
                <w:b/>
                <w:bCs/>
                <w:sz w:val="16"/>
                <w:szCs w:val="16"/>
              </w:rPr>
              <w:t>By Whom</w:t>
            </w:r>
          </w:p>
          <w:p w14:paraId="55F80F52" w14:textId="77777777" w:rsidR="006E3D32" w:rsidRPr="00B23B43" w:rsidRDefault="006E3D32" w:rsidP="004F2539">
            <w:pPr>
              <w:cnfStyle w:val="000000000000" w:firstRow="0" w:lastRow="0" w:firstColumn="0" w:lastColumn="0" w:oddVBand="0" w:evenVBand="0" w:oddHBand="0" w:evenHBand="0" w:firstRowFirstColumn="0" w:firstRowLastColumn="0" w:lastRowFirstColumn="0" w:lastRowLastColumn="0"/>
              <w:rPr>
                <w:b/>
                <w:bCs/>
                <w:sz w:val="16"/>
                <w:szCs w:val="16"/>
              </w:rPr>
            </w:pPr>
            <w:r w:rsidRPr="00B23B43">
              <w:rPr>
                <w:b/>
                <w:bCs/>
                <w:sz w:val="16"/>
                <w:szCs w:val="16"/>
              </w:rPr>
              <w:t>(Name &amp; Job Title)</w:t>
            </w:r>
          </w:p>
        </w:tc>
      </w:tr>
      <w:tr w:rsidR="004E2584" w14:paraId="623B8891" w14:textId="77777777" w:rsidTr="00A4368D">
        <w:tc>
          <w:tcPr>
            <w:cnfStyle w:val="001000000000" w:firstRow="0" w:lastRow="0" w:firstColumn="1" w:lastColumn="0" w:oddVBand="0" w:evenVBand="0" w:oddHBand="0" w:evenHBand="0" w:firstRowFirstColumn="0" w:firstRowLastColumn="0" w:lastRowFirstColumn="0" w:lastRowLastColumn="0"/>
            <w:tcW w:w="1289" w:type="dxa"/>
          </w:tcPr>
          <w:p w14:paraId="013E5C73" w14:textId="0A85F1AE" w:rsidR="006E3D32" w:rsidRPr="00AC1664" w:rsidRDefault="009C4056" w:rsidP="004F2539">
            <w:pPr>
              <w:rPr>
                <w:b w:val="0"/>
                <w:bCs w:val="0"/>
                <w:sz w:val="16"/>
                <w:szCs w:val="16"/>
              </w:rPr>
            </w:pPr>
            <w:r>
              <w:rPr>
                <w:b w:val="0"/>
                <w:bCs w:val="0"/>
                <w:sz w:val="16"/>
                <w:szCs w:val="16"/>
              </w:rPr>
              <w:t>Nov 2022</w:t>
            </w:r>
          </w:p>
        </w:tc>
        <w:tc>
          <w:tcPr>
            <w:tcW w:w="775" w:type="dxa"/>
          </w:tcPr>
          <w:p w14:paraId="506D62AC" w14:textId="215BC2D8" w:rsidR="006E3D32" w:rsidRPr="00AC1664" w:rsidRDefault="009C4056" w:rsidP="004F253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w:t>
            </w:r>
          </w:p>
        </w:tc>
        <w:tc>
          <w:tcPr>
            <w:tcW w:w="1792" w:type="dxa"/>
          </w:tcPr>
          <w:p w14:paraId="0F6F317C" w14:textId="2D823160" w:rsidR="006E3D32" w:rsidRPr="00AC1664" w:rsidRDefault="006E3D32" w:rsidP="004F2539">
            <w:pPr>
              <w:cnfStyle w:val="000000000000" w:firstRow="0" w:lastRow="0" w:firstColumn="0" w:lastColumn="0" w:oddVBand="0" w:evenVBand="0" w:oddHBand="0" w:evenHBand="0" w:firstRowFirstColumn="0" w:firstRowLastColumn="0" w:lastRowFirstColumn="0" w:lastRowLastColumn="0"/>
              <w:rPr>
                <w:sz w:val="16"/>
                <w:szCs w:val="16"/>
              </w:rPr>
            </w:pPr>
          </w:p>
        </w:tc>
        <w:tc>
          <w:tcPr>
            <w:tcW w:w="3056" w:type="dxa"/>
          </w:tcPr>
          <w:p w14:paraId="37CA2E8D" w14:textId="71ABEA71" w:rsidR="006E3D32" w:rsidRPr="00AC1664" w:rsidRDefault="009C4056" w:rsidP="004F253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Added numbering.</w:t>
            </w:r>
          </w:p>
        </w:tc>
        <w:tc>
          <w:tcPr>
            <w:tcW w:w="2104" w:type="dxa"/>
          </w:tcPr>
          <w:p w14:paraId="62689C28" w14:textId="0FB6F2F8" w:rsidR="006E3D32" w:rsidRPr="00AC1664" w:rsidRDefault="009C4056" w:rsidP="004F253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Spencer Preece (Governance and Policy Administration Assistant)</w:t>
            </w:r>
          </w:p>
        </w:tc>
      </w:tr>
      <w:tr w:rsidR="009C6003" w14:paraId="39B2C3E9" w14:textId="77777777" w:rsidTr="00A4368D">
        <w:tc>
          <w:tcPr>
            <w:cnfStyle w:val="001000000000" w:firstRow="0" w:lastRow="0" w:firstColumn="1" w:lastColumn="0" w:oddVBand="0" w:evenVBand="0" w:oddHBand="0" w:evenHBand="0" w:firstRowFirstColumn="0" w:firstRowLastColumn="0" w:lastRowFirstColumn="0" w:lastRowLastColumn="0"/>
            <w:tcW w:w="1289" w:type="dxa"/>
          </w:tcPr>
          <w:p w14:paraId="6AF7C2D3" w14:textId="096BF413" w:rsidR="009C6003" w:rsidRDefault="0082561F" w:rsidP="004F2539">
            <w:pPr>
              <w:rPr>
                <w:sz w:val="16"/>
                <w:szCs w:val="16"/>
              </w:rPr>
            </w:pPr>
            <w:r>
              <w:rPr>
                <w:sz w:val="16"/>
                <w:szCs w:val="16"/>
              </w:rPr>
              <w:t>April 2023</w:t>
            </w:r>
          </w:p>
        </w:tc>
        <w:tc>
          <w:tcPr>
            <w:tcW w:w="775" w:type="dxa"/>
          </w:tcPr>
          <w:p w14:paraId="3DF9F6FD" w14:textId="40B1389B" w:rsidR="009C6003" w:rsidRDefault="0082561F" w:rsidP="004F253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w:t>
            </w:r>
          </w:p>
        </w:tc>
        <w:tc>
          <w:tcPr>
            <w:tcW w:w="1792" w:type="dxa"/>
          </w:tcPr>
          <w:p w14:paraId="398515C3" w14:textId="77777777" w:rsidR="009C6003" w:rsidRPr="00AC1664" w:rsidRDefault="009C6003" w:rsidP="004F2539">
            <w:pPr>
              <w:cnfStyle w:val="000000000000" w:firstRow="0" w:lastRow="0" w:firstColumn="0" w:lastColumn="0" w:oddVBand="0" w:evenVBand="0" w:oddHBand="0" w:evenHBand="0" w:firstRowFirstColumn="0" w:firstRowLastColumn="0" w:lastRowFirstColumn="0" w:lastRowLastColumn="0"/>
              <w:rPr>
                <w:sz w:val="16"/>
                <w:szCs w:val="16"/>
              </w:rPr>
            </w:pPr>
          </w:p>
        </w:tc>
        <w:tc>
          <w:tcPr>
            <w:tcW w:w="3056" w:type="dxa"/>
          </w:tcPr>
          <w:p w14:paraId="41A0A91D" w14:textId="0013CB32" w:rsidR="009C6003" w:rsidRDefault="009C6003" w:rsidP="004F253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Removed mention of </w:t>
            </w:r>
            <w:proofErr w:type="spellStart"/>
            <w:r>
              <w:rPr>
                <w:sz w:val="16"/>
                <w:szCs w:val="16"/>
              </w:rPr>
              <w:t>VirginMoneyGiving</w:t>
            </w:r>
            <w:proofErr w:type="spellEnd"/>
            <w:r>
              <w:rPr>
                <w:sz w:val="16"/>
                <w:szCs w:val="16"/>
              </w:rPr>
              <w:t>.</w:t>
            </w:r>
          </w:p>
        </w:tc>
        <w:tc>
          <w:tcPr>
            <w:tcW w:w="2104" w:type="dxa"/>
          </w:tcPr>
          <w:p w14:paraId="4B849E1E" w14:textId="7755C3A6" w:rsidR="009C6003" w:rsidRDefault="009C6003" w:rsidP="004F253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Spencer Preece (Policy and Quality Assurance Assistant)</w:t>
            </w:r>
          </w:p>
        </w:tc>
      </w:tr>
    </w:tbl>
    <w:p w14:paraId="4F1D4421" w14:textId="023C8A7C" w:rsidR="008C2609" w:rsidRDefault="008C2609" w:rsidP="006E3D32"/>
    <w:tbl>
      <w:tblPr>
        <w:tblStyle w:val="TableGrid"/>
        <w:tblW w:w="0" w:type="auto"/>
        <w:tblLook w:val="04A0" w:firstRow="1" w:lastRow="0" w:firstColumn="1" w:lastColumn="0" w:noHBand="0" w:noVBand="1"/>
      </w:tblPr>
      <w:tblGrid>
        <w:gridCol w:w="1696"/>
        <w:gridCol w:w="2812"/>
        <w:gridCol w:w="3425"/>
        <w:gridCol w:w="1083"/>
      </w:tblGrid>
      <w:tr w:rsidR="000E43A1" w14:paraId="4D90B213" w14:textId="77777777" w:rsidTr="000D68CD">
        <w:tc>
          <w:tcPr>
            <w:tcW w:w="1696" w:type="dxa"/>
          </w:tcPr>
          <w:p w14:paraId="25296DE1" w14:textId="77777777" w:rsidR="000E43A1" w:rsidRPr="003B1F77" w:rsidRDefault="000E43A1" w:rsidP="000D68CD">
            <w:pPr>
              <w:rPr>
                <w:rFonts w:ascii="Quicksand Pro TTF" w:hAnsi="Quicksand Pro TTF"/>
                <w:b/>
                <w:bCs/>
                <w:sz w:val="16"/>
                <w:szCs w:val="16"/>
              </w:rPr>
            </w:pPr>
            <w:r w:rsidRPr="003B1F77">
              <w:rPr>
                <w:rFonts w:ascii="Quicksand Pro TTF" w:hAnsi="Quicksand Pro TTF"/>
                <w:b/>
                <w:bCs/>
                <w:sz w:val="16"/>
                <w:szCs w:val="16"/>
              </w:rPr>
              <w:t>Document Approval</w:t>
            </w:r>
          </w:p>
        </w:tc>
        <w:tc>
          <w:tcPr>
            <w:tcW w:w="2812" w:type="dxa"/>
          </w:tcPr>
          <w:p w14:paraId="416907A9" w14:textId="77777777" w:rsidR="000E43A1" w:rsidRPr="003B1F77" w:rsidRDefault="000E43A1" w:rsidP="000D68CD">
            <w:pPr>
              <w:rPr>
                <w:rFonts w:ascii="Quicksand Pro TTF" w:hAnsi="Quicksand Pro TTF"/>
                <w:sz w:val="16"/>
                <w:szCs w:val="16"/>
              </w:rPr>
            </w:pPr>
          </w:p>
        </w:tc>
        <w:tc>
          <w:tcPr>
            <w:tcW w:w="3425" w:type="dxa"/>
          </w:tcPr>
          <w:p w14:paraId="7557BDB3" w14:textId="77777777" w:rsidR="000E43A1" w:rsidRPr="003B1F77" w:rsidRDefault="000E43A1" w:rsidP="000D68CD">
            <w:pPr>
              <w:rPr>
                <w:rFonts w:ascii="Quicksand Pro TTF" w:hAnsi="Quicksand Pro TTF"/>
                <w:sz w:val="16"/>
                <w:szCs w:val="16"/>
              </w:rPr>
            </w:pPr>
          </w:p>
        </w:tc>
        <w:tc>
          <w:tcPr>
            <w:tcW w:w="1083" w:type="dxa"/>
          </w:tcPr>
          <w:p w14:paraId="42157E07" w14:textId="77777777" w:rsidR="000E43A1" w:rsidRPr="003B1F77" w:rsidRDefault="000E43A1" w:rsidP="000D68CD">
            <w:pPr>
              <w:rPr>
                <w:rFonts w:ascii="Quicksand Pro TTF" w:hAnsi="Quicksand Pro TTF"/>
                <w:sz w:val="16"/>
                <w:szCs w:val="16"/>
              </w:rPr>
            </w:pPr>
          </w:p>
        </w:tc>
      </w:tr>
      <w:tr w:rsidR="000E43A1" w14:paraId="75DB609E" w14:textId="77777777" w:rsidTr="000D68CD">
        <w:tc>
          <w:tcPr>
            <w:tcW w:w="1696" w:type="dxa"/>
          </w:tcPr>
          <w:p w14:paraId="430C7372" w14:textId="77777777" w:rsidR="000E43A1" w:rsidRPr="003B1F77" w:rsidRDefault="000E43A1" w:rsidP="000D68CD">
            <w:pPr>
              <w:rPr>
                <w:rFonts w:ascii="Quicksand Pro TTF" w:hAnsi="Quicksand Pro TTF"/>
                <w:sz w:val="16"/>
                <w:szCs w:val="16"/>
              </w:rPr>
            </w:pPr>
            <w:r w:rsidRPr="003B1F77">
              <w:rPr>
                <w:rFonts w:ascii="Quicksand Pro TTF" w:hAnsi="Quicksand Pro TTF"/>
                <w:sz w:val="16"/>
                <w:szCs w:val="16"/>
              </w:rPr>
              <w:t>Version</w:t>
            </w:r>
          </w:p>
        </w:tc>
        <w:tc>
          <w:tcPr>
            <w:tcW w:w="2812" w:type="dxa"/>
          </w:tcPr>
          <w:p w14:paraId="4FB5AF82" w14:textId="77777777" w:rsidR="000E43A1" w:rsidRPr="003B1F77" w:rsidRDefault="000E43A1" w:rsidP="000D68CD">
            <w:pPr>
              <w:rPr>
                <w:rFonts w:ascii="Quicksand Pro TTF" w:hAnsi="Quicksand Pro TTF"/>
                <w:sz w:val="16"/>
                <w:szCs w:val="16"/>
              </w:rPr>
            </w:pPr>
            <w:r w:rsidRPr="003B1F77">
              <w:rPr>
                <w:rFonts w:ascii="Quicksand Pro TTF" w:hAnsi="Quicksand Pro TTF"/>
                <w:sz w:val="16"/>
                <w:szCs w:val="16"/>
              </w:rPr>
              <w:t>Approved by;</w:t>
            </w:r>
          </w:p>
        </w:tc>
        <w:tc>
          <w:tcPr>
            <w:tcW w:w="3425" w:type="dxa"/>
          </w:tcPr>
          <w:p w14:paraId="081AF8EE" w14:textId="77777777" w:rsidR="000E43A1" w:rsidRPr="003B1F77" w:rsidRDefault="000E43A1" w:rsidP="000D68CD">
            <w:pPr>
              <w:rPr>
                <w:rFonts w:ascii="Quicksand Pro TTF" w:hAnsi="Quicksand Pro TTF"/>
                <w:sz w:val="16"/>
                <w:szCs w:val="16"/>
              </w:rPr>
            </w:pPr>
            <w:r w:rsidRPr="003B1F77">
              <w:rPr>
                <w:rFonts w:ascii="Quicksand Pro TTF" w:hAnsi="Quicksand Pro TTF"/>
                <w:sz w:val="16"/>
                <w:szCs w:val="16"/>
              </w:rPr>
              <w:t>Meeting &amp; Minute Ref</w:t>
            </w:r>
            <w:r>
              <w:rPr>
                <w:rFonts w:ascii="Quicksand Pro TTF" w:hAnsi="Quicksand Pro TTF"/>
                <w:sz w:val="16"/>
                <w:szCs w:val="16"/>
              </w:rPr>
              <w:t>erence</w:t>
            </w:r>
          </w:p>
        </w:tc>
        <w:tc>
          <w:tcPr>
            <w:tcW w:w="1083" w:type="dxa"/>
          </w:tcPr>
          <w:p w14:paraId="0DCC68C1" w14:textId="77777777" w:rsidR="000E43A1" w:rsidRPr="003B1F77" w:rsidRDefault="000E43A1" w:rsidP="000D68CD">
            <w:pPr>
              <w:rPr>
                <w:rFonts w:ascii="Quicksand Pro TTF" w:hAnsi="Quicksand Pro TTF"/>
                <w:sz w:val="16"/>
                <w:szCs w:val="16"/>
              </w:rPr>
            </w:pPr>
            <w:r w:rsidRPr="003B1F77">
              <w:rPr>
                <w:rFonts w:ascii="Quicksand Pro TTF" w:hAnsi="Quicksand Pro TTF"/>
                <w:sz w:val="16"/>
                <w:szCs w:val="16"/>
              </w:rPr>
              <w:t>Date</w:t>
            </w:r>
          </w:p>
        </w:tc>
      </w:tr>
      <w:tr w:rsidR="000E43A1" w14:paraId="7D9C2B97" w14:textId="77777777" w:rsidTr="000D68CD">
        <w:tc>
          <w:tcPr>
            <w:tcW w:w="1696" w:type="dxa"/>
          </w:tcPr>
          <w:p w14:paraId="7C16898D" w14:textId="77777777" w:rsidR="000E43A1" w:rsidRPr="003B1F77" w:rsidRDefault="000E43A1" w:rsidP="000D68CD">
            <w:pPr>
              <w:rPr>
                <w:rFonts w:ascii="Quicksand Pro TTF" w:hAnsi="Quicksand Pro TTF"/>
                <w:sz w:val="16"/>
                <w:szCs w:val="16"/>
              </w:rPr>
            </w:pPr>
          </w:p>
        </w:tc>
        <w:tc>
          <w:tcPr>
            <w:tcW w:w="2812" w:type="dxa"/>
          </w:tcPr>
          <w:p w14:paraId="07A7E5AE" w14:textId="77777777" w:rsidR="000E43A1" w:rsidRPr="003B1F77" w:rsidRDefault="000E43A1" w:rsidP="000D68CD">
            <w:pPr>
              <w:rPr>
                <w:rFonts w:ascii="Quicksand Pro TTF" w:hAnsi="Quicksand Pro TTF"/>
                <w:sz w:val="16"/>
                <w:szCs w:val="16"/>
              </w:rPr>
            </w:pPr>
          </w:p>
        </w:tc>
        <w:tc>
          <w:tcPr>
            <w:tcW w:w="3425" w:type="dxa"/>
          </w:tcPr>
          <w:p w14:paraId="4F22F6A3" w14:textId="77777777" w:rsidR="000E43A1" w:rsidRPr="003B1F77" w:rsidRDefault="000E43A1" w:rsidP="000D68CD">
            <w:pPr>
              <w:rPr>
                <w:rFonts w:ascii="Quicksand Pro TTF" w:hAnsi="Quicksand Pro TTF"/>
                <w:sz w:val="16"/>
                <w:szCs w:val="16"/>
              </w:rPr>
            </w:pPr>
          </w:p>
        </w:tc>
        <w:tc>
          <w:tcPr>
            <w:tcW w:w="1083" w:type="dxa"/>
          </w:tcPr>
          <w:p w14:paraId="0B5CAE6C" w14:textId="77777777" w:rsidR="000E43A1" w:rsidRPr="003B1F77" w:rsidRDefault="000E43A1" w:rsidP="000D68CD">
            <w:pPr>
              <w:rPr>
                <w:rFonts w:ascii="Quicksand Pro TTF" w:hAnsi="Quicksand Pro TTF"/>
                <w:sz w:val="16"/>
                <w:szCs w:val="16"/>
              </w:rPr>
            </w:pPr>
          </w:p>
        </w:tc>
      </w:tr>
    </w:tbl>
    <w:p w14:paraId="47B1568C" w14:textId="400986C5" w:rsidR="00B23B43" w:rsidRDefault="00B23B43" w:rsidP="006E3D32"/>
    <w:p w14:paraId="004E45B1" w14:textId="54AB111D" w:rsidR="006A0EEA" w:rsidRDefault="006A0EEA" w:rsidP="0011323E">
      <w:pPr>
        <w:pStyle w:val="al-left"/>
        <w:numPr>
          <w:ilvl w:val="0"/>
          <w:numId w:val="1"/>
        </w:numPr>
        <w:shd w:val="clear" w:color="auto" w:fill="FFFFFF"/>
        <w:spacing w:before="0" w:beforeAutospacing="0" w:after="0" w:afterAutospacing="0"/>
        <w:rPr>
          <w:rFonts w:asciiTheme="majorHAnsi" w:hAnsiTheme="majorHAnsi" w:cs="Arial"/>
          <w:b/>
          <w:bCs/>
          <w:color w:val="000000"/>
          <w:spacing w:val="-8"/>
        </w:rPr>
      </w:pPr>
      <w:r w:rsidRPr="006A0EEA">
        <w:rPr>
          <w:rFonts w:asciiTheme="majorHAnsi" w:hAnsiTheme="majorHAnsi" w:cs="Arial"/>
          <w:b/>
          <w:bCs/>
          <w:color w:val="000000"/>
          <w:spacing w:val="-8"/>
        </w:rPr>
        <w:t>Introduction</w:t>
      </w:r>
    </w:p>
    <w:p w14:paraId="41BC5A21" w14:textId="77777777" w:rsidR="008C5C0B" w:rsidRPr="006A0EEA" w:rsidRDefault="008C5C0B" w:rsidP="008C5C0B">
      <w:pPr>
        <w:pStyle w:val="al-left"/>
        <w:shd w:val="clear" w:color="auto" w:fill="FFFFFF"/>
        <w:spacing w:before="0" w:beforeAutospacing="0" w:after="0" w:afterAutospacing="0"/>
        <w:ind w:left="360"/>
        <w:rPr>
          <w:rFonts w:asciiTheme="majorHAnsi" w:hAnsiTheme="majorHAnsi" w:cs="Arial"/>
          <w:b/>
          <w:bCs/>
          <w:color w:val="000000"/>
          <w:spacing w:val="-8"/>
        </w:rPr>
      </w:pPr>
    </w:p>
    <w:p w14:paraId="2B02A3AB" w14:textId="7EA02A5A" w:rsidR="006961E7"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The Little Princess Trust (“We”) is committed to protecting the personal data that we collect and process about you. We aim to be clear and transparent and not do anything you </w:t>
      </w:r>
      <w:r w:rsidR="0083157B" w:rsidRPr="006961E7">
        <w:rPr>
          <w:rFonts w:asciiTheme="majorHAnsi" w:hAnsiTheme="majorHAnsi" w:cs="Arial"/>
          <w:color w:val="000000"/>
          <w:spacing w:val="-8"/>
          <w:sz w:val="22"/>
          <w:szCs w:val="22"/>
        </w:rPr>
        <w:t>would not</w:t>
      </w:r>
      <w:r w:rsidRPr="006961E7">
        <w:rPr>
          <w:rFonts w:asciiTheme="majorHAnsi" w:hAnsiTheme="majorHAnsi" w:cs="Arial"/>
          <w:color w:val="000000"/>
          <w:spacing w:val="-8"/>
          <w:sz w:val="22"/>
          <w:szCs w:val="22"/>
        </w:rPr>
        <w:t xml:space="preserve"> reasonably expect. We are committed to using your personal information in accordance with all applicable laws concerning the protection of personal information.</w:t>
      </w:r>
    </w:p>
    <w:p w14:paraId="66845AE6" w14:textId="77777777" w:rsidR="008C5C0B" w:rsidRPr="006961E7" w:rsidRDefault="008C5C0B" w:rsidP="008C5C0B">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1F4D9D55" w14:textId="77777777" w:rsidR="006961E7" w:rsidRPr="006961E7"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This document along with our Terms and Conditions of Use and our Cookie Policy explains how we collect personal information from you, what personal information we will collect, how we will use this personal information and why we need to collect it.</w:t>
      </w:r>
    </w:p>
    <w:p w14:paraId="7F9980EB" w14:textId="6185C81D" w:rsidR="006961E7"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lastRenderedPageBreak/>
        <w:t>We are committed to using your personal information in accordance with our responsibilities. We are required to provide you with the information in this Privacy Notice under applicable law which includes:</w:t>
      </w:r>
    </w:p>
    <w:p w14:paraId="645ADF78" w14:textId="77777777" w:rsidR="008C5C0B" w:rsidRPr="006961E7" w:rsidRDefault="008C5C0B" w:rsidP="008C5C0B">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3EF3BCAB" w14:textId="33C8ACDA" w:rsidR="006961E7" w:rsidRPr="006961E7" w:rsidRDefault="006961E7" w:rsidP="0011323E">
      <w:pPr>
        <w:pStyle w:val="al-left"/>
        <w:numPr>
          <w:ilvl w:val="2"/>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UK General Data Protection Regulation (‘UK GDPR’) and the Data Protection Act 2018 (‘DPA’) referred to as the ‘data protection </w:t>
      </w:r>
      <w:proofErr w:type="gramStart"/>
      <w:r w:rsidRPr="006961E7">
        <w:rPr>
          <w:rFonts w:asciiTheme="majorHAnsi" w:hAnsiTheme="majorHAnsi" w:cs="Arial"/>
          <w:color w:val="000000"/>
          <w:spacing w:val="-8"/>
          <w:sz w:val="22"/>
          <w:szCs w:val="22"/>
        </w:rPr>
        <w:t>legislation’</w:t>
      </w:r>
      <w:proofErr w:type="gramEnd"/>
    </w:p>
    <w:p w14:paraId="2799CB5B" w14:textId="0D3BDDC2" w:rsidR="006961E7" w:rsidRDefault="006961E7" w:rsidP="0011323E">
      <w:pPr>
        <w:pStyle w:val="al-left"/>
        <w:numPr>
          <w:ilvl w:val="2"/>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The Privacy and Electronic Communications Regulation (2003)</w:t>
      </w:r>
    </w:p>
    <w:p w14:paraId="4CB702D0" w14:textId="77777777" w:rsidR="008C5C0B" w:rsidRPr="006961E7" w:rsidRDefault="008C5C0B" w:rsidP="008C5C0B">
      <w:pPr>
        <w:pStyle w:val="al-left"/>
        <w:shd w:val="clear" w:color="auto" w:fill="FFFFFF"/>
        <w:spacing w:before="0" w:beforeAutospacing="0" w:after="0" w:afterAutospacing="0"/>
        <w:ind w:left="1080"/>
        <w:rPr>
          <w:rFonts w:asciiTheme="majorHAnsi" w:hAnsiTheme="majorHAnsi" w:cs="Arial"/>
          <w:color w:val="000000"/>
          <w:spacing w:val="-8"/>
          <w:sz w:val="22"/>
          <w:szCs w:val="22"/>
        </w:rPr>
      </w:pPr>
    </w:p>
    <w:p w14:paraId="521B36BA" w14:textId="23F3CD44" w:rsidR="006961E7"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By giving us your personal information, you agree to the use of it as set out in this policy.</w:t>
      </w:r>
    </w:p>
    <w:p w14:paraId="5B166C2A" w14:textId="77777777" w:rsidR="008C5C0B" w:rsidRPr="006961E7" w:rsidRDefault="008C5C0B" w:rsidP="008C5C0B">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1EF1A60E" w14:textId="6C6C6B61" w:rsidR="008C5C0B" w:rsidRPr="008C5C0B" w:rsidRDefault="006961E7" w:rsidP="008C5C0B">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If you have any questions about this Privacy Policy, please contact us at The Hannah </w:t>
      </w:r>
      <w:proofErr w:type="spellStart"/>
      <w:r w:rsidRPr="006961E7">
        <w:rPr>
          <w:rFonts w:asciiTheme="majorHAnsi" w:hAnsiTheme="majorHAnsi" w:cs="Arial"/>
          <w:color w:val="000000"/>
          <w:spacing w:val="-8"/>
          <w:sz w:val="22"/>
          <w:szCs w:val="22"/>
        </w:rPr>
        <w:t>Tarplee</w:t>
      </w:r>
      <w:proofErr w:type="spellEnd"/>
      <w:r w:rsidRPr="006961E7">
        <w:rPr>
          <w:rFonts w:asciiTheme="majorHAnsi" w:hAnsiTheme="majorHAnsi" w:cs="Arial"/>
          <w:color w:val="000000"/>
          <w:spacing w:val="-8"/>
          <w:sz w:val="22"/>
          <w:szCs w:val="22"/>
        </w:rPr>
        <w:t xml:space="preserve"> Building, 22-25 Berrington Street, Hereford, HR4 0BJ, email dpo@littleprincesses.org.uk, or telephone 01432 352359.</w:t>
      </w:r>
    </w:p>
    <w:p w14:paraId="6F83661F" w14:textId="77777777" w:rsidR="008C5C0B" w:rsidRPr="006961E7" w:rsidRDefault="008C5C0B" w:rsidP="008C5C0B">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5E0ED801" w14:textId="16604C7F" w:rsidR="006961E7" w:rsidRDefault="006961E7" w:rsidP="0011323E">
      <w:pPr>
        <w:pStyle w:val="al-left"/>
        <w:numPr>
          <w:ilvl w:val="0"/>
          <w:numId w:val="2"/>
        </w:numPr>
        <w:shd w:val="clear" w:color="auto" w:fill="FFFFFF"/>
        <w:spacing w:before="0" w:beforeAutospacing="0" w:after="0" w:afterAutospacing="0"/>
        <w:rPr>
          <w:rFonts w:asciiTheme="majorHAnsi" w:hAnsiTheme="majorHAnsi" w:cs="Arial"/>
          <w:b/>
          <w:bCs/>
          <w:spacing w:val="-8"/>
        </w:rPr>
      </w:pPr>
      <w:r w:rsidRPr="00420BD9">
        <w:rPr>
          <w:rFonts w:asciiTheme="majorHAnsi" w:hAnsiTheme="majorHAnsi" w:cs="Arial"/>
          <w:b/>
          <w:bCs/>
          <w:spacing w:val="-8"/>
        </w:rPr>
        <w:t>Data Controller</w:t>
      </w:r>
    </w:p>
    <w:p w14:paraId="0763591D" w14:textId="77777777" w:rsidR="008C5C0B" w:rsidRPr="00420BD9" w:rsidRDefault="008C5C0B" w:rsidP="008C5C0B">
      <w:pPr>
        <w:pStyle w:val="al-left"/>
        <w:shd w:val="clear" w:color="auto" w:fill="FFFFFF"/>
        <w:spacing w:before="0" w:beforeAutospacing="0" w:after="0" w:afterAutospacing="0"/>
        <w:ind w:left="360"/>
        <w:rPr>
          <w:rFonts w:asciiTheme="majorHAnsi" w:hAnsiTheme="majorHAnsi" w:cs="Arial"/>
          <w:b/>
          <w:bCs/>
          <w:spacing w:val="-8"/>
        </w:rPr>
      </w:pPr>
    </w:p>
    <w:p w14:paraId="7A817919" w14:textId="095E7120" w:rsidR="006961E7"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The Little Princess Trust is registered as a Data Controller under number ICO: ZA200876. We are a charity registered in England whose charity registration number is 1176160 and our address is The Hannah </w:t>
      </w:r>
      <w:proofErr w:type="spellStart"/>
      <w:r w:rsidRPr="006961E7">
        <w:rPr>
          <w:rFonts w:asciiTheme="majorHAnsi" w:hAnsiTheme="majorHAnsi" w:cs="Arial"/>
          <w:color w:val="000000"/>
          <w:spacing w:val="-8"/>
          <w:sz w:val="22"/>
          <w:szCs w:val="22"/>
        </w:rPr>
        <w:t>Tarplee</w:t>
      </w:r>
      <w:proofErr w:type="spellEnd"/>
      <w:r w:rsidRPr="006961E7">
        <w:rPr>
          <w:rFonts w:asciiTheme="majorHAnsi" w:hAnsiTheme="majorHAnsi" w:cs="Arial"/>
          <w:color w:val="000000"/>
          <w:spacing w:val="-8"/>
          <w:sz w:val="22"/>
          <w:szCs w:val="22"/>
        </w:rPr>
        <w:t xml:space="preserve"> Building, 22-25 Berrington Street, Hereford, HR4 0BJ.</w:t>
      </w:r>
    </w:p>
    <w:p w14:paraId="072685F6" w14:textId="77777777" w:rsidR="008C5C0B" w:rsidRPr="006961E7" w:rsidRDefault="008C5C0B" w:rsidP="008C5C0B">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540FB302" w14:textId="6BEDDDB8" w:rsidR="006961E7" w:rsidRDefault="006961E7" w:rsidP="0011323E">
      <w:pPr>
        <w:pStyle w:val="al-left"/>
        <w:numPr>
          <w:ilvl w:val="0"/>
          <w:numId w:val="2"/>
        </w:numPr>
        <w:shd w:val="clear" w:color="auto" w:fill="FFFFFF"/>
        <w:spacing w:before="0" w:beforeAutospacing="0" w:after="0" w:afterAutospacing="0"/>
        <w:rPr>
          <w:rFonts w:asciiTheme="majorHAnsi" w:hAnsiTheme="majorHAnsi" w:cs="Arial"/>
          <w:b/>
          <w:bCs/>
          <w:spacing w:val="-8"/>
        </w:rPr>
      </w:pPr>
      <w:r w:rsidRPr="00420BD9">
        <w:rPr>
          <w:rFonts w:asciiTheme="majorHAnsi" w:hAnsiTheme="majorHAnsi" w:cs="Arial"/>
          <w:b/>
          <w:bCs/>
          <w:spacing w:val="-8"/>
        </w:rPr>
        <w:t>What information do we collect?</w:t>
      </w:r>
    </w:p>
    <w:p w14:paraId="1F5FD441" w14:textId="77777777" w:rsidR="008C5C0B" w:rsidRPr="00420BD9" w:rsidRDefault="008C5C0B" w:rsidP="008C5C0B">
      <w:pPr>
        <w:pStyle w:val="al-left"/>
        <w:shd w:val="clear" w:color="auto" w:fill="FFFFFF"/>
        <w:spacing w:before="0" w:beforeAutospacing="0" w:after="0" w:afterAutospacing="0"/>
        <w:ind w:left="360"/>
        <w:rPr>
          <w:rFonts w:asciiTheme="majorHAnsi" w:hAnsiTheme="majorHAnsi" w:cs="Arial"/>
          <w:b/>
          <w:bCs/>
          <w:spacing w:val="-8"/>
        </w:rPr>
      </w:pPr>
    </w:p>
    <w:p w14:paraId="79534889" w14:textId="3A5E978F" w:rsidR="006961E7"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Personal information is information about yourself that can be used to identify you. Personal information we usually collect can include your name, date of birth, email address, postal address, telephone number, mobile telephone number, credit/debit card details and whether you are a UK </w:t>
      </w:r>
      <w:proofErr w:type="gramStart"/>
      <w:r w:rsidRPr="006961E7">
        <w:rPr>
          <w:rFonts w:asciiTheme="majorHAnsi" w:hAnsiTheme="majorHAnsi" w:cs="Arial"/>
          <w:color w:val="000000"/>
          <w:spacing w:val="-8"/>
          <w:sz w:val="22"/>
          <w:szCs w:val="22"/>
        </w:rPr>
        <w:t>tax payer</w:t>
      </w:r>
      <w:proofErr w:type="gramEnd"/>
      <w:r w:rsidRPr="006961E7">
        <w:rPr>
          <w:rFonts w:asciiTheme="majorHAnsi" w:hAnsiTheme="majorHAnsi" w:cs="Arial"/>
          <w:color w:val="000000"/>
          <w:spacing w:val="-8"/>
          <w:sz w:val="22"/>
          <w:szCs w:val="22"/>
        </w:rPr>
        <w:t xml:space="preserve"> so that we can claim Gift Aid.</w:t>
      </w:r>
    </w:p>
    <w:p w14:paraId="59E90989" w14:textId="77777777" w:rsidR="008C5C0B" w:rsidRPr="006961E7" w:rsidRDefault="008C5C0B" w:rsidP="008C5C0B">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0B12B6CB" w14:textId="5C1FBCA3" w:rsidR="006961E7"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We may also collect information about your visits to our website, for example how you accessed our website, where you accessed our website from and what you searched for on our website. For more information about the more technical information we may collect, such as the IP address (the location of the computer on the Internet) and cookies, please see our Cookie Policy page.</w:t>
      </w:r>
    </w:p>
    <w:p w14:paraId="48949A52" w14:textId="77777777" w:rsidR="008C5C0B" w:rsidRPr="006961E7" w:rsidRDefault="008C5C0B" w:rsidP="008C5C0B">
      <w:pPr>
        <w:pStyle w:val="al-left"/>
        <w:shd w:val="clear" w:color="auto" w:fill="FFFFFF"/>
        <w:spacing w:before="0" w:beforeAutospacing="0" w:after="0" w:afterAutospacing="0"/>
        <w:rPr>
          <w:rFonts w:asciiTheme="majorHAnsi" w:hAnsiTheme="majorHAnsi" w:cs="Arial"/>
          <w:color w:val="000000"/>
          <w:spacing w:val="-8"/>
          <w:sz w:val="22"/>
          <w:szCs w:val="22"/>
        </w:rPr>
      </w:pPr>
    </w:p>
    <w:p w14:paraId="67FB4982" w14:textId="4A5BE159" w:rsidR="006961E7"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The UK General Data Protection Regulation (“UK GDPR”) recognises certain categories of personal information as sensitive and therefore requiring more protection.  For example, this includes information about your health, religious beliefs, </w:t>
      </w:r>
      <w:proofErr w:type="gramStart"/>
      <w:r w:rsidRPr="006961E7">
        <w:rPr>
          <w:rFonts w:asciiTheme="majorHAnsi" w:hAnsiTheme="majorHAnsi" w:cs="Arial"/>
          <w:color w:val="000000"/>
          <w:spacing w:val="-8"/>
          <w:sz w:val="22"/>
          <w:szCs w:val="22"/>
        </w:rPr>
        <w:t>ethnicity</w:t>
      </w:r>
      <w:proofErr w:type="gramEnd"/>
      <w:r w:rsidRPr="006961E7">
        <w:rPr>
          <w:rFonts w:asciiTheme="majorHAnsi" w:hAnsiTheme="majorHAnsi" w:cs="Arial"/>
          <w:color w:val="000000"/>
          <w:spacing w:val="-8"/>
          <w:sz w:val="22"/>
          <w:szCs w:val="22"/>
        </w:rPr>
        <w:t xml:space="preserve"> and political opinions.  We only collect special category data where there is a clear need to do so, such as to cater our services and support to you.  Before collecting any sensitive personal information about you we will make it clear to you what information we are collecting and the purposes for collecting it.</w:t>
      </w:r>
    </w:p>
    <w:p w14:paraId="41E0DD5D" w14:textId="77777777" w:rsidR="009F7885" w:rsidRPr="006961E7" w:rsidRDefault="009F7885" w:rsidP="0011323E">
      <w:pPr>
        <w:pStyle w:val="al-left"/>
        <w:shd w:val="clear" w:color="auto" w:fill="FFFFFF"/>
        <w:spacing w:before="0" w:beforeAutospacing="0" w:after="0" w:afterAutospacing="0"/>
        <w:rPr>
          <w:rFonts w:asciiTheme="majorHAnsi" w:hAnsiTheme="majorHAnsi" w:cs="Arial"/>
          <w:color w:val="000000"/>
          <w:spacing w:val="-8"/>
          <w:sz w:val="22"/>
          <w:szCs w:val="22"/>
        </w:rPr>
      </w:pPr>
    </w:p>
    <w:p w14:paraId="2E3FF02C" w14:textId="2282E0B1" w:rsidR="006961E7" w:rsidRDefault="006961E7" w:rsidP="0011323E">
      <w:pPr>
        <w:pStyle w:val="al-left"/>
        <w:numPr>
          <w:ilvl w:val="0"/>
          <w:numId w:val="2"/>
        </w:numPr>
        <w:shd w:val="clear" w:color="auto" w:fill="FFFFFF"/>
        <w:spacing w:before="0" w:beforeAutospacing="0" w:after="0" w:afterAutospacing="0"/>
        <w:rPr>
          <w:rFonts w:asciiTheme="majorHAnsi" w:hAnsiTheme="majorHAnsi" w:cs="Arial"/>
          <w:b/>
          <w:bCs/>
          <w:spacing w:val="-8"/>
        </w:rPr>
      </w:pPr>
      <w:r w:rsidRPr="00420BD9">
        <w:rPr>
          <w:rFonts w:asciiTheme="majorHAnsi" w:hAnsiTheme="majorHAnsi" w:cs="Arial"/>
          <w:b/>
          <w:bCs/>
          <w:spacing w:val="-8"/>
        </w:rPr>
        <w:t>How do we obtain your personal information?</w:t>
      </w:r>
    </w:p>
    <w:p w14:paraId="11F29FEC" w14:textId="77777777" w:rsidR="00F223E1" w:rsidRPr="00420BD9" w:rsidRDefault="00F223E1" w:rsidP="00F223E1">
      <w:pPr>
        <w:pStyle w:val="al-left"/>
        <w:shd w:val="clear" w:color="auto" w:fill="FFFFFF"/>
        <w:spacing w:before="0" w:beforeAutospacing="0" w:after="0" w:afterAutospacing="0"/>
        <w:ind w:left="360"/>
        <w:rPr>
          <w:rFonts w:asciiTheme="majorHAnsi" w:hAnsiTheme="majorHAnsi" w:cs="Arial"/>
          <w:b/>
          <w:bCs/>
          <w:spacing w:val="-8"/>
        </w:rPr>
      </w:pPr>
    </w:p>
    <w:p w14:paraId="65ED89B2" w14:textId="23EDEE5D" w:rsidR="006961E7"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We collect information in the following ways:</w:t>
      </w:r>
    </w:p>
    <w:p w14:paraId="79DE2027" w14:textId="77777777" w:rsidR="00F223E1" w:rsidRPr="006961E7" w:rsidRDefault="00F223E1" w:rsidP="00F223E1">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3E00890D" w14:textId="77777777" w:rsidR="00F223E1" w:rsidRPr="00F223E1" w:rsidRDefault="00F223E1" w:rsidP="00F223E1">
      <w:pPr>
        <w:pStyle w:val="ListParagraph"/>
        <w:numPr>
          <w:ilvl w:val="0"/>
          <w:numId w:val="1"/>
        </w:numPr>
        <w:shd w:val="clear" w:color="auto" w:fill="FFFFFF"/>
        <w:spacing w:before="0" w:after="0" w:line="240" w:lineRule="auto"/>
        <w:contextualSpacing w:val="0"/>
        <w:rPr>
          <w:rFonts w:asciiTheme="majorHAnsi" w:eastAsia="Times New Roman" w:hAnsiTheme="majorHAnsi" w:cs="Arial"/>
          <w:vanish/>
          <w:color w:val="000000"/>
          <w:spacing w:val="-8"/>
          <w:sz w:val="22"/>
          <w:szCs w:val="22"/>
          <w:lang w:eastAsia="en-GB"/>
        </w:rPr>
      </w:pPr>
    </w:p>
    <w:p w14:paraId="68EE5A6D" w14:textId="77777777" w:rsidR="00F223E1" w:rsidRPr="00F223E1" w:rsidRDefault="00F223E1" w:rsidP="00F223E1">
      <w:pPr>
        <w:pStyle w:val="ListParagraph"/>
        <w:numPr>
          <w:ilvl w:val="0"/>
          <w:numId w:val="1"/>
        </w:numPr>
        <w:shd w:val="clear" w:color="auto" w:fill="FFFFFF"/>
        <w:spacing w:before="0" w:after="0" w:line="240" w:lineRule="auto"/>
        <w:contextualSpacing w:val="0"/>
        <w:rPr>
          <w:rFonts w:asciiTheme="majorHAnsi" w:eastAsia="Times New Roman" w:hAnsiTheme="majorHAnsi" w:cs="Arial"/>
          <w:vanish/>
          <w:color w:val="000000"/>
          <w:spacing w:val="-8"/>
          <w:sz w:val="22"/>
          <w:szCs w:val="22"/>
          <w:lang w:eastAsia="en-GB"/>
        </w:rPr>
      </w:pPr>
    </w:p>
    <w:p w14:paraId="4F9B0591" w14:textId="77777777" w:rsidR="00F223E1" w:rsidRPr="00F223E1" w:rsidRDefault="00F223E1" w:rsidP="00F223E1">
      <w:pPr>
        <w:pStyle w:val="ListParagraph"/>
        <w:numPr>
          <w:ilvl w:val="0"/>
          <w:numId w:val="1"/>
        </w:numPr>
        <w:shd w:val="clear" w:color="auto" w:fill="FFFFFF"/>
        <w:spacing w:before="0" w:after="0" w:line="240" w:lineRule="auto"/>
        <w:contextualSpacing w:val="0"/>
        <w:rPr>
          <w:rFonts w:asciiTheme="majorHAnsi" w:eastAsia="Times New Roman" w:hAnsiTheme="majorHAnsi" w:cs="Arial"/>
          <w:vanish/>
          <w:color w:val="000000"/>
          <w:spacing w:val="-8"/>
          <w:sz w:val="22"/>
          <w:szCs w:val="22"/>
          <w:lang w:eastAsia="en-GB"/>
        </w:rPr>
      </w:pPr>
    </w:p>
    <w:p w14:paraId="4AB0C0DA" w14:textId="77777777" w:rsidR="00F223E1" w:rsidRPr="00F223E1" w:rsidRDefault="00F223E1" w:rsidP="00F223E1">
      <w:pPr>
        <w:pStyle w:val="ListParagraph"/>
        <w:numPr>
          <w:ilvl w:val="1"/>
          <w:numId w:val="1"/>
        </w:numPr>
        <w:shd w:val="clear" w:color="auto" w:fill="FFFFFF"/>
        <w:spacing w:before="0" w:after="0" w:line="240" w:lineRule="auto"/>
        <w:contextualSpacing w:val="0"/>
        <w:rPr>
          <w:rFonts w:asciiTheme="majorHAnsi" w:eastAsia="Times New Roman" w:hAnsiTheme="majorHAnsi" w:cs="Arial"/>
          <w:vanish/>
          <w:color w:val="000000"/>
          <w:spacing w:val="-8"/>
          <w:sz w:val="22"/>
          <w:szCs w:val="22"/>
          <w:lang w:eastAsia="en-GB"/>
        </w:rPr>
      </w:pPr>
    </w:p>
    <w:p w14:paraId="380BF2B4" w14:textId="09317DB8" w:rsidR="007563EC" w:rsidRDefault="006961E7" w:rsidP="00F223E1">
      <w:pPr>
        <w:pStyle w:val="al-left"/>
        <w:numPr>
          <w:ilvl w:val="2"/>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When you give it to us directly;</w:t>
      </w:r>
      <w:r w:rsidR="009F7885">
        <w:rPr>
          <w:rFonts w:asciiTheme="majorHAnsi" w:hAnsiTheme="majorHAnsi" w:cs="Arial"/>
          <w:color w:val="000000"/>
          <w:spacing w:val="-8"/>
          <w:sz w:val="22"/>
          <w:szCs w:val="22"/>
        </w:rPr>
        <w:t xml:space="preserve"> </w:t>
      </w:r>
      <w:r w:rsidRPr="006961E7">
        <w:rPr>
          <w:rFonts w:asciiTheme="majorHAnsi" w:hAnsiTheme="majorHAnsi" w:cs="Arial"/>
          <w:color w:val="000000"/>
          <w:spacing w:val="-8"/>
          <w:sz w:val="22"/>
          <w:szCs w:val="22"/>
        </w:rPr>
        <w:t>This might be when you:</w:t>
      </w:r>
    </w:p>
    <w:p w14:paraId="4727E792" w14:textId="77777777" w:rsidR="00F223E1" w:rsidRDefault="00F223E1" w:rsidP="00F223E1">
      <w:pPr>
        <w:pStyle w:val="al-left"/>
        <w:shd w:val="clear" w:color="auto" w:fill="FFFFFF"/>
        <w:spacing w:before="0" w:beforeAutospacing="0" w:after="0" w:afterAutospacing="0"/>
        <w:ind w:left="1080"/>
        <w:rPr>
          <w:rFonts w:asciiTheme="majorHAnsi" w:hAnsiTheme="majorHAnsi" w:cs="Arial"/>
          <w:color w:val="000000"/>
          <w:spacing w:val="-8"/>
          <w:sz w:val="22"/>
          <w:szCs w:val="22"/>
        </w:rPr>
      </w:pPr>
    </w:p>
    <w:p w14:paraId="4032C87B" w14:textId="77777777" w:rsidR="00D31239" w:rsidRDefault="00133170" w:rsidP="00F223E1">
      <w:pPr>
        <w:pStyle w:val="al-left"/>
        <w:numPr>
          <w:ilvl w:val="0"/>
          <w:numId w:val="22"/>
        </w:numPr>
        <w:shd w:val="clear" w:color="auto" w:fill="FFFFFF"/>
        <w:spacing w:before="0" w:beforeAutospacing="0" w:after="0" w:afterAutospacing="0" w:line="276" w:lineRule="auto"/>
        <w:rPr>
          <w:rFonts w:asciiTheme="majorHAnsi" w:hAnsiTheme="majorHAnsi" w:cs="Arial"/>
          <w:color w:val="000000"/>
          <w:spacing w:val="-8"/>
          <w:sz w:val="22"/>
          <w:szCs w:val="22"/>
        </w:rPr>
      </w:pPr>
      <w:r w:rsidRPr="007563EC">
        <w:rPr>
          <w:rFonts w:asciiTheme="majorHAnsi" w:hAnsiTheme="majorHAnsi" w:cs="Arial"/>
          <w:color w:val="000000"/>
          <w:spacing w:val="-8"/>
          <w:sz w:val="22"/>
          <w:szCs w:val="22"/>
        </w:rPr>
        <w:t>I</w:t>
      </w:r>
      <w:r w:rsidR="006961E7" w:rsidRPr="007563EC">
        <w:rPr>
          <w:rFonts w:asciiTheme="majorHAnsi" w:hAnsiTheme="majorHAnsi" w:cs="Arial"/>
          <w:color w:val="000000"/>
          <w:spacing w:val="-8"/>
          <w:sz w:val="22"/>
          <w:szCs w:val="22"/>
        </w:rPr>
        <w:t xml:space="preserve">nteract with us </w:t>
      </w:r>
      <w:proofErr w:type="gramStart"/>
      <w:r w:rsidR="006961E7" w:rsidRPr="007563EC">
        <w:rPr>
          <w:rFonts w:asciiTheme="majorHAnsi" w:hAnsiTheme="majorHAnsi" w:cs="Arial"/>
          <w:color w:val="000000"/>
          <w:spacing w:val="-8"/>
          <w:sz w:val="22"/>
          <w:szCs w:val="22"/>
        </w:rPr>
        <w:t>online</w:t>
      </w:r>
      <w:proofErr w:type="gramEnd"/>
    </w:p>
    <w:p w14:paraId="1E267363" w14:textId="26B9C7CD" w:rsidR="007563EC" w:rsidRPr="00D31239" w:rsidRDefault="00133170" w:rsidP="00F223E1">
      <w:pPr>
        <w:pStyle w:val="al-left"/>
        <w:numPr>
          <w:ilvl w:val="0"/>
          <w:numId w:val="22"/>
        </w:numPr>
        <w:shd w:val="clear" w:color="auto" w:fill="FFFFFF"/>
        <w:spacing w:before="0" w:beforeAutospacing="0" w:after="0" w:afterAutospacing="0" w:line="276" w:lineRule="auto"/>
        <w:rPr>
          <w:rFonts w:asciiTheme="majorHAnsi" w:hAnsiTheme="majorHAnsi" w:cs="Arial"/>
          <w:color w:val="000000"/>
          <w:spacing w:val="-8"/>
          <w:sz w:val="22"/>
          <w:szCs w:val="22"/>
        </w:rPr>
      </w:pPr>
      <w:r w:rsidRPr="00D31239">
        <w:rPr>
          <w:rFonts w:asciiTheme="majorHAnsi" w:hAnsiTheme="majorHAnsi" w:cs="Arial"/>
          <w:color w:val="000000"/>
          <w:spacing w:val="-8"/>
          <w:sz w:val="22"/>
          <w:szCs w:val="22"/>
        </w:rPr>
        <w:t>C</w:t>
      </w:r>
      <w:r w:rsidR="006961E7" w:rsidRPr="00D31239">
        <w:rPr>
          <w:rFonts w:asciiTheme="majorHAnsi" w:hAnsiTheme="majorHAnsi" w:cs="Arial"/>
          <w:color w:val="000000"/>
          <w:spacing w:val="-8"/>
          <w:sz w:val="22"/>
          <w:szCs w:val="22"/>
        </w:rPr>
        <w:t xml:space="preserve">ommunicate with </w:t>
      </w:r>
      <w:proofErr w:type="gramStart"/>
      <w:r w:rsidR="006961E7" w:rsidRPr="00D31239">
        <w:rPr>
          <w:rFonts w:asciiTheme="majorHAnsi" w:hAnsiTheme="majorHAnsi" w:cs="Arial"/>
          <w:color w:val="000000"/>
          <w:spacing w:val="-8"/>
          <w:sz w:val="22"/>
          <w:szCs w:val="22"/>
        </w:rPr>
        <w:t>us</w:t>
      </w:r>
      <w:proofErr w:type="gramEnd"/>
    </w:p>
    <w:p w14:paraId="6996CDAC" w14:textId="77777777" w:rsidR="007563EC" w:rsidRDefault="00133170" w:rsidP="00F223E1">
      <w:pPr>
        <w:pStyle w:val="al-left"/>
        <w:numPr>
          <w:ilvl w:val="0"/>
          <w:numId w:val="22"/>
        </w:numPr>
        <w:shd w:val="clear" w:color="auto" w:fill="FFFFFF"/>
        <w:spacing w:before="0" w:beforeAutospacing="0" w:after="0" w:afterAutospacing="0" w:line="276" w:lineRule="auto"/>
        <w:rPr>
          <w:rFonts w:asciiTheme="majorHAnsi" w:hAnsiTheme="majorHAnsi" w:cs="Arial"/>
          <w:color w:val="000000"/>
          <w:spacing w:val="-8"/>
          <w:sz w:val="22"/>
          <w:szCs w:val="22"/>
        </w:rPr>
      </w:pPr>
      <w:r w:rsidRPr="007563EC">
        <w:rPr>
          <w:rFonts w:asciiTheme="majorHAnsi" w:hAnsiTheme="majorHAnsi" w:cs="Arial"/>
          <w:color w:val="000000"/>
          <w:spacing w:val="-8"/>
          <w:sz w:val="22"/>
          <w:szCs w:val="22"/>
        </w:rPr>
        <w:t>M</w:t>
      </w:r>
      <w:r w:rsidR="006961E7" w:rsidRPr="007563EC">
        <w:rPr>
          <w:rFonts w:asciiTheme="majorHAnsi" w:hAnsiTheme="majorHAnsi" w:cs="Arial"/>
          <w:color w:val="000000"/>
          <w:spacing w:val="-8"/>
          <w:sz w:val="22"/>
          <w:szCs w:val="22"/>
        </w:rPr>
        <w:t xml:space="preserve">ake a </w:t>
      </w:r>
      <w:proofErr w:type="gramStart"/>
      <w:r w:rsidR="006961E7" w:rsidRPr="007563EC">
        <w:rPr>
          <w:rFonts w:asciiTheme="majorHAnsi" w:hAnsiTheme="majorHAnsi" w:cs="Arial"/>
          <w:color w:val="000000"/>
          <w:spacing w:val="-8"/>
          <w:sz w:val="22"/>
          <w:szCs w:val="22"/>
        </w:rPr>
        <w:t>donation</w:t>
      </w:r>
      <w:proofErr w:type="gramEnd"/>
    </w:p>
    <w:p w14:paraId="68ABFCC1" w14:textId="77777777" w:rsidR="007563EC" w:rsidRDefault="00133170" w:rsidP="00F223E1">
      <w:pPr>
        <w:pStyle w:val="al-left"/>
        <w:numPr>
          <w:ilvl w:val="0"/>
          <w:numId w:val="22"/>
        </w:numPr>
        <w:shd w:val="clear" w:color="auto" w:fill="FFFFFF"/>
        <w:spacing w:before="0" w:beforeAutospacing="0" w:after="0" w:afterAutospacing="0" w:line="276" w:lineRule="auto"/>
        <w:rPr>
          <w:rFonts w:asciiTheme="majorHAnsi" w:hAnsiTheme="majorHAnsi" w:cs="Arial"/>
          <w:color w:val="000000"/>
          <w:spacing w:val="-8"/>
          <w:sz w:val="22"/>
          <w:szCs w:val="22"/>
        </w:rPr>
      </w:pPr>
      <w:r w:rsidRPr="007563EC">
        <w:rPr>
          <w:rFonts w:asciiTheme="majorHAnsi" w:hAnsiTheme="majorHAnsi" w:cs="Arial"/>
          <w:color w:val="000000"/>
          <w:spacing w:val="-8"/>
          <w:sz w:val="22"/>
          <w:szCs w:val="22"/>
        </w:rPr>
        <w:lastRenderedPageBreak/>
        <w:t>T</w:t>
      </w:r>
      <w:r w:rsidR="006961E7" w:rsidRPr="007563EC">
        <w:rPr>
          <w:rFonts w:asciiTheme="majorHAnsi" w:hAnsiTheme="majorHAnsi" w:cs="Arial"/>
          <w:color w:val="000000"/>
          <w:spacing w:val="-8"/>
          <w:sz w:val="22"/>
          <w:szCs w:val="22"/>
        </w:rPr>
        <w:t xml:space="preserve">ake part in an </w:t>
      </w:r>
      <w:proofErr w:type="gramStart"/>
      <w:r w:rsidR="006961E7" w:rsidRPr="007563EC">
        <w:rPr>
          <w:rFonts w:asciiTheme="majorHAnsi" w:hAnsiTheme="majorHAnsi" w:cs="Arial"/>
          <w:color w:val="000000"/>
          <w:spacing w:val="-8"/>
          <w:sz w:val="22"/>
          <w:szCs w:val="22"/>
        </w:rPr>
        <w:t>event</w:t>
      </w:r>
      <w:proofErr w:type="gramEnd"/>
    </w:p>
    <w:p w14:paraId="5D093D43" w14:textId="77777777" w:rsidR="007563EC" w:rsidRDefault="00133170" w:rsidP="00F223E1">
      <w:pPr>
        <w:pStyle w:val="al-left"/>
        <w:numPr>
          <w:ilvl w:val="0"/>
          <w:numId w:val="22"/>
        </w:numPr>
        <w:shd w:val="clear" w:color="auto" w:fill="FFFFFF"/>
        <w:spacing w:before="0" w:beforeAutospacing="0" w:after="0" w:afterAutospacing="0" w:line="276" w:lineRule="auto"/>
        <w:rPr>
          <w:rFonts w:asciiTheme="majorHAnsi" w:hAnsiTheme="majorHAnsi" w:cs="Arial"/>
          <w:color w:val="000000"/>
          <w:spacing w:val="-8"/>
          <w:sz w:val="22"/>
          <w:szCs w:val="22"/>
        </w:rPr>
      </w:pPr>
      <w:r w:rsidRPr="007563EC">
        <w:rPr>
          <w:rFonts w:asciiTheme="majorHAnsi" w:hAnsiTheme="majorHAnsi" w:cs="Arial"/>
          <w:color w:val="000000"/>
          <w:spacing w:val="-8"/>
          <w:sz w:val="22"/>
          <w:szCs w:val="22"/>
        </w:rPr>
        <w:t>F</w:t>
      </w:r>
      <w:r w:rsidR="006961E7" w:rsidRPr="007563EC">
        <w:rPr>
          <w:rFonts w:asciiTheme="majorHAnsi" w:hAnsiTheme="majorHAnsi" w:cs="Arial"/>
          <w:color w:val="000000"/>
          <w:spacing w:val="-8"/>
          <w:sz w:val="22"/>
          <w:szCs w:val="22"/>
        </w:rPr>
        <w:t xml:space="preserve">undraise on our </w:t>
      </w:r>
      <w:proofErr w:type="gramStart"/>
      <w:r w:rsidR="006961E7" w:rsidRPr="007563EC">
        <w:rPr>
          <w:rFonts w:asciiTheme="majorHAnsi" w:hAnsiTheme="majorHAnsi" w:cs="Arial"/>
          <w:color w:val="000000"/>
          <w:spacing w:val="-8"/>
          <w:sz w:val="22"/>
          <w:szCs w:val="22"/>
        </w:rPr>
        <w:t>behalf</w:t>
      </w:r>
      <w:proofErr w:type="gramEnd"/>
    </w:p>
    <w:p w14:paraId="3BEAB3D6" w14:textId="77777777" w:rsidR="007563EC" w:rsidRDefault="00133170" w:rsidP="00F223E1">
      <w:pPr>
        <w:pStyle w:val="al-left"/>
        <w:numPr>
          <w:ilvl w:val="0"/>
          <w:numId w:val="22"/>
        </w:numPr>
        <w:shd w:val="clear" w:color="auto" w:fill="FFFFFF"/>
        <w:spacing w:before="0" w:beforeAutospacing="0" w:after="0" w:afterAutospacing="0" w:line="276" w:lineRule="auto"/>
        <w:rPr>
          <w:rFonts w:asciiTheme="majorHAnsi" w:hAnsiTheme="majorHAnsi" w:cs="Arial"/>
          <w:color w:val="000000"/>
          <w:spacing w:val="-8"/>
          <w:sz w:val="22"/>
          <w:szCs w:val="22"/>
        </w:rPr>
      </w:pPr>
      <w:r w:rsidRPr="007563EC">
        <w:rPr>
          <w:rFonts w:asciiTheme="majorHAnsi" w:hAnsiTheme="majorHAnsi" w:cs="Arial"/>
          <w:color w:val="000000"/>
          <w:spacing w:val="-8"/>
          <w:sz w:val="22"/>
          <w:szCs w:val="22"/>
        </w:rPr>
        <w:t>O</w:t>
      </w:r>
      <w:r w:rsidR="006961E7" w:rsidRPr="007563EC">
        <w:rPr>
          <w:rFonts w:asciiTheme="majorHAnsi" w:hAnsiTheme="majorHAnsi" w:cs="Arial"/>
          <w:color w:val="000000"/>
          <w:spacing w:val="-8"/>
          <w:sz w:val="22"/>
          <w:szCs w:val="22"/>
        </w:rPr>
        <w:t>rder products or services from us</w:t>
      </w:r>
    </w:p>
    <w:p w14:paraId="53D18977" w14:textId="77777777" w:rsidR="00D31239" w:rsidRDefault="00D31239" w:rsidP="0011323E">
      <w:pPr>
        <w:pStyle w:val="al-left"/>
        <w:shd w:val="clear" w:color="auto" w:fill="FFFFFF"/>
        <w:spacing w:before="0" w:beforeAutospacing="0" w:after="0" w:afterAutospacing="0" w:line="276" w:lineRule="auto"/>
        <w:ind w:left="1440"/>
        <w:rPr>
          <w:rFonts w:asciiTheme="majorHAnsi" w:hAnsiTheme="majorHAnsi" w:cs="Arial"/>
          <w:color w:val="000000"/>
          <w:spacing w:val="-8"/>
          <w:sz w:val="22"/>
          <w:szCs w:val="22"/>
        </w:rPr>
      </w:pPr>
    </w:p>
    <w:p w14:paraId="4036B919" w14:textId="7C885F53" w:rsidR="00F223E1" w:rsidRDefault="00133170" w:rsidP="00F223E1">
      <w:pPr>
        <w:pStyle w:val="al-left"/>
        <w:numPr>
          <w:ilvl w:val="2"/>
          <w:numId w:val="1"/>
        </w:numPr>
        <w:shd w:val="clear" w:color="auto" w:fill="FFFFFF"/>
        <w:spacing w:before="0" w:beforeAutospacing="0" w:after="0" w:afterAutospacing="0"/>
        <w:rPr>
          <w:rFonts w:asciiTheme="majorHAnsi" w:hAnsiTheme="majorHAnsi" w:cs="Arial"/>
          <w:color w:val="000000"/>
          <w:spacing w:val="-8"/>
          <w:sz w:val="22"/>
          <w:szCs w:val="22"/>
        </w:rPr>
      </w:pPr>
      <w:r w:rsidRPr="007563EC">
        <w:rPr>
          <w:rFonts w:asciiTheme="majorHAnsi" w:hAnsiTheme="majorHAnsi" w:cs="Arial"/>
          <w:color w:val="000000"/>
          <w:spacing w:val="-8"/>
          <w:sz w:val="22"/>
          <w:szCs w:val="22"/>
        </w:rPr>
        <w:t>A</w:t>
      </w:r>
      <w:r w:rsidR="006961E7" w:rsidRPr="007563EC">
        <w:rPr>
          <w:rFonts w:asciiTheme="majorHAnsi" w:hAnsiTheme="majorHAnsi" w:cs="Arial"/>
          <w:color w:val="000000"/>
          <w:spacing w:val="-8"/>
          <w:sz w:val="22"/>
          <w:szCs w:val="22"/>
        </w:rPr>
        <w:t>pply to work or volunteer for us</w:t>
      </w:r>
      <w:r w:rsidR="00F257F1">
        <w:rPr>
          <w:rFonts w:asciiTheme="majorHAnsi" w:hAnsiTheme="majorHAnsi" w:cs="Arial"/>
          <w:color w:val="000000"/>
          <w:spacing w:val="-8"/>
          <w:sz w:val="22"/>
          <w:szCs w:val="22"/>
        </w:rPr>
        <w:t>.</w:t>
      </w:r>
    </w:p>
    <w:p w14:paraId="40874608" w14:textId="77777777" w:rsidR="00F223E1" w:rsidRDefault="00F223E1" w:rsidP="00F223E1">
      <w:pPr>
        <w:pStyle w:val="al-left"/>
        <w:shd w:val="clear" w:color="auto" w:fill="FFFFFF"/>
        <w:spacing w:before="0" w:beforeAutospacing="0" w:after="0" w:afterAutospacing="0"/>
        <w:ind w:left="1224"/>
        <w:rPr>
          <w:rFonts w:asciiTheme="majorHAnsi" w:hAnsiTheme="majorHAnsi" w:cs="Arial"/>
          <w:color w:val="000000"/>
          <w:spacing w:val="-8"/>
          <w:sz w:val="22"/>
          <w:szCs w:val="22"/>
        </w:rPr>
      </w:pPr>
    </w:p>
    <w:p w14:paraId="09F596F0" w14:textId="1CA67538" w:rsidR="00F223E1" w:rsidRPr="00F223E1" w:rsidRDefault="009F7885" w:rsidP="00F223E1">
      <w:pPr>
        <w:pStyle w:val="al-left"/>
        <w:numPr>
          <w:ilvl w:val="2"/>
          <w:numId w:val="1"/>
        </w:numPr>
        <w:shd w:val="clear" w:color="auto" w:fill="FFFFFF"/>
        <w:spacing w:before="0" w:beforeAutospacing="0" w:after="0" w:afterAutospacing="0"/>
        <w:rPr>
          <w:rFonts w:asciiTheme="majorHAnsi" w:hAnsiTheme="majorHAnsi" w:cs="Arial"/>
          <w:color w:val="000000"/>
          <w:spacing w:val="-8"/>
          <w:sz w:val="22"/>
          <w:szCs w:val="22"/>
        </w:rPr>
      </w:pPr>
      <w:r w:rsidRPr="00F223E1">
        <w:rPr>
          <w:rFonts w:asciiTheme="majorHAnsi" w:hAnsiTheme="majorHAnsi" w:cs="Arial"/>
          <w:color w:val="000000"/>
          <w:spacing w:val="-8"/>
          <w:sz w:val="22"/>
          <w:szCs w:val="22"/>
        </w:rPr>
        <w:t>W</w:t>
      </w:r>
      <w:r w:rsidR="006961E7" w:rsidRPr="00F223E1">
        <w:rPr>
          <w:rFonts w:asciiTheme="majorHAnsi" w:hAnsiTheme="majorHAnsi" w:cs="Arial"/>
          <w:color w:val="000000"/>
          <w:spacing w:val="-8"/>
          <w:sz w:val="22"/>
          <w:szCs w:val="22"/>
        </w:rPr>
        <w:t>hen you give it to us indirectly</w:t>
      </w:r>
      <w:r w:rsidRPr="00F223E1">
        <w:rPr>
          <w:rFonts w:asciiTheme="majorHAnsi" w:hAnsiTheme="majorHAnsi" w:cs="Arial"/>
          <w:color w:val="000000"/>
          <w:spacing w:val="-8"/>
          <w:sz w:val="22"/>
          <w:szCs w:val="22"/>
        </w:rPr>
        <w:t xml:space="preserve">: </w:t>
      </w:r>
      <w:r w:rsidR="006961E7" w:rsidRPr="00F223E1">
        <w:rPr>
          <w:rFonts w:asciiTheme="majorHAnsi" w:hAnsiTheme="majorHAnsi" w:cs="Arial"/>
          <w:color w:val="000000"/>
          <w:spacing w:val="-8"/>
          <w:sz w:val="22"/>
          <w:szCs w:val="22"/>
        </w:rPr>
        <w:t>This is when you give permission to other parties to share it with us. These might be:</w:t>
      </w:r>
    </w:p>
    <w:p w14:paraId="384353E0" w14:textId="77777777" w:rsidR="00F223E1" w:rsidRPr="00F223E1" w:rsidRDefault="00F223E1" w:rsidP="00F223E1">
      <w:pPr>
        <w:pStyle w:val="al-left"/>
        <w:shd w:val="clear" w:color="auto" w:fill="FFFFFF"/>
        <w:spacing w:before="0" w:beforeAutospacing="0" w:after="0" w:afterAutospacing="0"/>
        <w:ind w:left="1224"/>
        <w:rPr>
          <w:rFonts w:asciiTheme="majorHAnsi" w:hAnsiTheme="majorHAnsi" w:cs="Arial"/>
          <w:color w:val="000000"/>
          <w:spacing w:val="-8"/>
          <w:sz w:val="22"/>
          <w:szCs w:val="22"/>
        </w:rPr>
      </w:pPr>
    </w:p>
    <w:p w14:paraId="0AA391C4" w14:textId="77777777" w:rsidR="00133170" w:rsidRDefault="00133170" w:rsidP="0011323E">
      <w:pPr>
        <w:pStyle w:val="al-left"/>
        <w:numPr>
          <w:ilvl w:val="2"/>
          <w:numId w:val="10"/>
        </w:numPr>
        <w:shd w:val="clear" w:color="auto" w:fill="FFFFFF"/>
        <w:spacing w:before="0" w:beforeAutospacing="0" w:after="0" w:afterAutospacing="0"/>
        <w:rPr>
          <w:rFonts w:asciiTheme="majorHAnsi" w:hAnsiTheme="majorHAnsi" w:cs="Arial"/>
          <w:color w:val="000000"/>
          <w:spacing w:val="-8"/>
          <w:sz w:val="22"/>
          <w:szCs w:val="22"/>
        </w:rPr>
      </w:pPr>
      <w:r>
        <w:rPr>
          <w:rFonts w:asciiTheme="majorHAnsi" w:hAnsiTheme="majorHAnsi" w:cs="Arial"/>
          <w:color w:val="000000"/>
          <w:spacing w:val="-8"/>
          <w:sz w:val="22"/>
          <w:szCs w:val="22"/>
        </w:rPr>
        <w:t>F</w:t>
      </w:r>
      <w:r w:rsidR="006961E7" w:rsidRPr="006961E7">
        <w:rPr>
          <w:rFonts w:asciiTheme="majorHAnsi" w:hAnsiTheme="majorHAnsi" w:cs="Arial"/>
          <w:color w:val="000000"/>
          <w:spacing w:val="-8"/>
          <w:sz w:val="22"/>
          <w:szCs w:val="22"/>
        </w:rPr>
        <w:t>undraising sites such as JustGiving or Virgin Money Giving</w:t>
      </w:r>
    </w:p>
    <w:p w14:paraId="619A8976" w14:textId="77777777" w:rsidR="00133170" w:rsidRDefault="00133170" w:rsidP="0011323E">
      <w:pPr>
        <w:pStyle w:val="al-left"/>
        <w:numPr>
          <w:ilvl w:val="2"/>
          <w:numId w:val="10"/>
        </w:numPr>
        <w:shd w:val="clear" w:color="auto" w:fill="FFFFFF"/>
        <w:spacing w:before="0" w:beforeAutospacing="0" w:after="0" w:afterAutospacing="0"/>
        <w:rPr>
          <w:rFonts w:asciiTheme="majorHAnsi" w:hAnsiTheme="majorHAnsi" w:cs="Arial"/>
          <w:color w:val="000000"/>
          <w:spacing w:val="-8"/>
          <w:sz w:val="22"/>
          <w:szCs w:val="22"/>
        </w:rPr>
      </w:pPr>
      <w:r>
        <w:rPr>
          <w:rFonts w:asciiTheme="majorHAnsi" w:hAnsiTheme="majorHAnsi" w:cs="Arial"/>
          <w:color w:val="000000"/>
          <w:spacing w:val="-8"/>
          <w:sz w:val="22"/>
          <w:szCs w:val="22"/>
        </w:rPr>
        <w:t>S</w:t>
      </w:r>
      <w:r w:rsidR="006961E7" w:rsidRPr="006961E7">
        <w:rPr>
          <w:rFonts w:asciiTheme="majorHAnsi" w:hAnsiTheme="majorHAnsi" w:cs="Arial"/>
          <w:color w:val="000000"/>
          <w:spacing w:val="-8"/>
          <w:sz w:val="22"/>
          <w:szCs w:val="22"/>
        </w:rPr>
        <w:t>ub-contractors in technical, payment and delivery services</w:t>
      </w:r>
    </w:p>
    <w:p w14:paraId="107436CB" w14:textId="77777777" w:rsidR="00133170" w:rsidRDefault="00133170" w:rsidP="0011323E">
      <w:pPr>
        <w:pStyle w:val="al-left"/>
        <w:numPr>
          <w:ilvl w:val="2"/>
          <w:numId w:val="10"/>
        </w:numPr>
        <w:shd w:val="clear" w:color="auto" w:fill="FFFFFF"/>
        <w:spacing w:before="0" w:beforeAutospacing="0" w:after="0" w:afterAutospacing="0"/>
        <w:rPr>
          <w:rFonts w:asciiTheme="majorHAnsi" w:hAnsiTheme="majorHAnsi" w:cs="Arial"/>
          <w:color w:val="000000"/>
          <w:spacing w:val="-8"/>
          <w:sz w:val="22"/>
          <w:szCs w:val="22"/>
        </w:rPr>
      </w:pPr>
      <w:r>
        <w:rPr>
          <w:rFonts w:asciiTheme="majorHAnsi" w:hAnsiTheme="majorHAnsi" w:cs="Arial"/>
          <w:color w:val="000000"/>
          <w:spacing w:val="-8"/>
          <w:sz w:val="22"/>
          <w:szCs w:val="22"/>
        </w:rPr>
        <w:t>E</w:t>
      </w:r>
      <w:r w:rsidR="006961E7" w:rsidRPr="006961E7">
        <w:rPr>
          <w:rFonts w:asciiTheme="majorHAnsi" w:hAnsiTheme="majorHAnsi" w:cs="Arial"/>
          <w:color w:val="000000"/>
          <w:spacing w:val="-8"/>
          <w:sz w:val="22"/>
          <w:szCs w:val="22"/>
        </w:rPr>
        <w:t>vent organisers, for example the London Marathon</w:t>
      </w:r>
    </w:p>
    <w:p w14:paraId="15C41EB8" w14:textId="77777777" w:rsidR="00133170" w:rsidRDefault="00133170" w:rsidP="0011323E">
      <w:pPr>
        <w:pStyle w:val="al-left"/>
        <w:numPr>
          <w:ilvl w:val="2"/>
          <w:numId w:val="10"/>
        </w:numPr>
        <w:shd w:val="clear" w:color="auto" w:fill="FFFFFF"/>
        <w:spacing w:before="0" w:beforeAutospacing="0" w:after="0" w:afterAutospacing="0"/>
        <w:rPr>
          <w:rFonts w:asciiTheme="majorHAnsi" w:hAnsiTheme="majorHAnsi" w:cs="Arial"/>
          <w:color w:val="000000"/>
          <w:spacing w:val="-8"/>
          <w:sz w:val="22"/>
          <w:szCs w:val="22"/>
        </w:rPr>
      </w:pPr>
      <w:r>
        <w:rPr>
          <w:rFonts w:asciiTheme="majorHAnsi" w:hAnsiTheme="majorHAnsi" w:cs="Arial"/>
          <w:color w:val="000000"/>
          <w:spacing w:val="-8"/>
          <w:sz w:val="22"/>
          <w:szCs w:val="22"/>
        </w:rPr>
        <w:t>A</w:t>
      </w:r>
      <w:r w:rsidR="006961E7" w:rsidRPr="006961E7">
        <w:rPr>
          <w:rFonts w:asciiTheme="majorHAnsi" w:hAnsiTheme="majorHAnsi" w:cs="Arial"/>
          <w:color w:val="000000"/>
          <w:spacing w:val="-8"/>
          <w:sz w:val="22"/>
          <w:szCs w:val="22"/>
        </w:rPr>
        <w:t>nalytics providers and search information providers</w:t>
      </w:r>
    </w:p>
    <w:p w14:paraId="23C0DFE4" w14:textId="77777777" w:rsidR="002630EA" w:rsidRDefault="00133170" w:rsidP="0011323E">
      <w:pPr>
        <w:pStyle w:val="al-left"/>
        <w:numPr>
          <w:ilvl w:val="2"/>
          <w:numId w:val="10"/>
        </w:numPr>
        <w:shd w:val="clear" w:color="auto" w:fill="FFFFFF"/>
        <w:spacing w:before="0" w:beforeAutospacing="0" w:after="0" w:afterAutospacing="0"/>
        <w:rPr>
          <w:rFonts w:asciiTheme="majorHAnsi" w:hAnsiTheme="majorHAnsi" w:cs="Arial"/>
          <w:color w:val="000000"/>
          <w:spacing w:val="-8"/>
          <w:sz w:val="22"/>
          <w:szCs w:val="22"/>
        </w:rPr>
      </w:pPr>
      <w:r>
        <w:rPr>
          <w:rFonts w:asciiTheme="majorHAnsi" w:hAnsiTheme="majorHAnsi" w:cs="Arial"/>
          <w:color w:val="000000"/>
          <w:spacing w:val="-8"/>
          <w:sz w:val="22"/>
          <w:szCs w:val="22"/>
        </w:rPr>
        <w:t>I</w:t>
      </w:r>
      <w:r w:rsidR="006961E7" w:rsidRPr="006961E7">
        <w:rPr>
          <w:rFonts w:asciiTheme="majorHAnsi" w:hAnsiTheme="majorHAnsi" w:cs="Arial"/>
          <w:color w:val="000000"/>
          <w:spacing w:val="-8"/>
          <w:sz w:val="22"/>
          <w:szCs w:val="22"/>
        </w:rPr>
        <w:t xml:space="preserve">f you </w:t>
      </w:r>
      <w:proofErr w:type="gramStart"/>
      <w:r w:rsidR="006961E7" w:rsidRPr="006961E7">
        <w:rPr>
          <w:rFonts w:asciiTheme="majorHAnsi" w:hAnsiTheme="majorHAnsi" w:cs="Arial"/>
          <w:color w:val="000000"/>
          <w:spacing w:val="-8"/>
          <w:sz w:val="22"/>
          <w:szCs w:val="22"/>
        </w:rPr>
        <w:t>make a donation</w:t>
      </w:r>
      <w:proofErr w:type="gramEnd"/>
      <w:r w:rsidR="006961E7" w:rsidRPr="006961E7">
        <w:rPr>
          <w:rFonts w:asciiTheme="majorHAnsi" w:hAnsiTheme="majorHAnsi" w:cs="Arial"/>
          <w:color w:val="000000"/>
          <w:spacing w:val="-8"/>
          <w:sz w:val="22"/>
          <w:szCs w:val="22"/>
        </w:rPr>
        <w:t xml:space="preserve"> via social media sites such as Facebook or Instagram</w:t>
      </w:r>
    </w:p>
    <w:p w14:paraId="769567E5" w14:textId="05658C37" w:rsidR="006961E7" w:rsidRDefault="00133170" w:rsidP="0011323E">
      <w:pPr>
        <w:pStyle w:val="al-left"/>
        <w:numPr>
          <w:ilvl w:val="2"/>
          <w:numId w:val="10"/>
        </w:numPr>
        <w:shd w:val="clear" w:color="auto" w:fill="FFFFFF"/>
        <w:spacing w:before="0" w:beforeAutospacing="0" w:after="0" w:afterAutospacing="0"/>
        <w:rPr>
          <w:rFonts w:asciiTheme="majorHAnsi" w:hAnsiTheme="majorHAnsi" w:cs="Arial"/>
          <w:color w:val="000000"/>
          <w:spacing w:val="-8"/>
          <w:sz w:val="22"/>
          <w:szCs w:val="22"/>
        </w:rPr>
      </w:pPr>
      <w:r w:rsidRPr="002630EA">
        <w:rPr>
          <w:rFonts w:asciiTheme="majorHAnsi" w:hAnsiTheme="majorHAnsi" w:cs="Arial"/>
          <w:color w:val="000000"/>
          <w:spacing w:val="-8"/>
          <w:sz w:val="22"/>
          <w:szCs w:val="22"/>
        </w:rPr>
        <w:t>I</w:t>
      </w:r>
      <w:r w:rsidR="006961E7" w:rsidRPr="002630EA">
        <w:rPr>
          <w:rFonts w:asciiTheme="majorHAnsi" w:hAnsiTheme="majorHAnsi" w:cs="Arial"/>
          <w:color w:val="000000"/>
          <w:spacing w:val="-8"/>
          <w:sz w:val="22"/>
          <w:szCs w:val="22"/>
        </w:rPr>
        <w:t>f you request a wig via one of our partner organisations</w:t>
      </w:r>
    </w:p>
    <w:p w14:paraId="233DE495" w14:textId="77777777" w:rsidR="00D31239" w:rsidRPr="002630EA" w:rsidRDefault="00D31239" w:rsidP="0011323E">
      <w:pPr>
        <w:pStyle w:val="al-left"/>
        <w:shd w:val="clear" w:color="auto" w:fill="FFFFFF"/>
        <w:spacing w:before="0" w:beforeAutospacing="0" w:after="0" w:afterAutospacing="0"/>
        <w:ind w:left="2160"/>
        <w:rPr>
          <w:rFonts w:asciiTheme="majorHAnsi" w:hAnsiTheme="majorHAnsi" w:cs="Arial"/>
          <w:color w:val="000000"/>
          <w:spacing w:val="-8"/>
          <w:sz w:val="22"/>
          <w:szCs w:val="22"/>
        </w:rPr>
      </w:pPr>
    </w:p>
    <w:p w14:paraId="5CBFAFE1" w14:textId="4DBA2E5C" w:rsidR="006961E7"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These independent third parties will only share your information with us when you have indicated that you wish to support The Little Princess Trust with your consent. You should check their Privacy Policy when you provide your information to understand fully how they will process your information. </w:t>
      </w:r>
    </w:p>
    <w:p w14:paraId="7A914F4B" w14:textId="77777777" w:rsidR="00F223E1" w:rsidRPr="006961E7" w:rsidRDefault="00F223E1" w:rsidP="00F223E1">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485686D0" w14:textId="2DC219E8" w:rsidR="00F223E1" w:rsidRPr="00F223E1" w:rsidRDefault="006961E7" w:rsidP="00F223E1">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We may also obtain information about you from a family member or a friend who contacts us on your behalf, or if a fundraiser passes on your details to us.</w:t>
      </w:r>
    </w:p>
    <w:p w14:paraId="7E421618" w14:textId="77777777" w:rsidR="00F223E1" w:rsidRPr="006961E7" w:rsidRDefault="00F223E1" w:rsidP="00F223E1">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27B6226F" w14:textId="35182121" w:rsidR="00F223E1" w:rsidRPr="00F223E1" w:rsidRDefault="006961E7" w:rsidP="00F223E1">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If you are a young person experiencing hair loss your details might be passed to us by a health care professional, or a friend or relative.  We will use information given to us to contact you, but we will not process or store your information unless you (or your parent/guardian if you are under 18) give us consent to do so.</w:t>
      </w:r>
    </w:p>
    <w:p w14:paraId="6970CEB0" w14:textId="77777777" w:rsidR="00F223E1" w:rsidRPr="006961E7" w:rsidRDefault="00F223E1" w:rsidP="00F223E1">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4D917FB6" w14:textId="065BF1EB" w:rsidR="006961E7" w:rsidRPr="006961E7"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When your information is available publicly or from other external sources, we may combine information that we already have about you with information available publicly or information available from external sources in order to gain a better understanding of you and to improve our fundraising methods, products and services.</w:t>
      </w:r>
      <w:r w:rsidRPr="006961E7">
        <w:rPr>
          <w:rFonts w:asciiTheme="majorHAnsi" w:hAnsiTheme="majorHAnsi" w:cs="Arial"/>
          <w:color w:val="000000"/>
          <w:spacing w:val="-8"/>
          <w:sz w:val="22"/>
          <w:szCs w:val="22"/>
        </w:rPr>
        <w:br/>
        <w:t>Such information could be for example, socio-demographic and lifestyle information and information about previous donations you have made.</w:t>
      </w:r>
      <w:r w:rsidRPr="006961E7">
        <w:rPr>
          <w:rFonts w:asciiTheme="majorHAnsi" w:hAnsiTheme="majorHAnsi" w:cs="Arial"/>
          <w:color w:val="000000"/>
          <w:spacing w:val="-8"/>
          <w:sz w:val="22"/>
          <w:szCs w:val="22"/>
        </w:rPr>
        <w:br/>
        <w:t xml:space="preserve">The information we get from other external sources may depend on your privacy settings or the responses you give, so you should regularly check them. For example, you may have provided permission for a company or other organisation to share your data with third parties including </w:t>
      </w:r>
      <w:r w:rsidR="00F223E1">
        <w:rPr>
          <w:rFonts w:asciiTheme="majorHAnsi" w:hAnsiTheme="majorHAnsi" w:cs="Arial"/>
          <w:color w:val="000000"/>
          <w:spacing w:val="-8"/>
          <w:sz w:val="22"/>
          <w:szCs w:val="22"/>
        </w:rPr>
        <w:t>c</w:t>
      </w:r>
      <w:r w:rsidRPr="006961E7">
        <w:rPr>
          <w:rFonts w:asciiTheme="majorHAnsi" w:hAnsiTheme="majorHAnsi" w:cs="Arial"/>
          <w:color w:val="000000"/>
          <w:spacing w:val="-8"/>
          <w:sz w:val="22"/>
          <w:szCs w:val="22"/>
        </w:rPr>
        <w:t>harities.</w:t>
      </w:r>
      <w:r w:rsidRPr="006961E7">
        <w:rPr>
          <w:rFonts w:asciiTheme="majorHAnsi" w:hAnsiTheme="majorHAnsi" w:cs="Arial"/>
          <w:color w:val="000000"/>
          <w:spacing w:val="-8"/>
          <w:sz w:val="22"/>
          <w:szCs w:val="22"/>
        </w:rPr>
        <w:br/>
        <w:t>This could be when you buy a product or service, register for an online competition.</w:t>
      </w:r>
      <w:r w:rsidRPr="006961E7">
        <w:rPr>
          <w:rFonts w:asciiTheme="majorHAnsi" w:hAnsiTheme="majorHAnsi" w:cs="Arial"/>
          <w:color w:val="000000"/>
          <w:spacing w:val="-8"/>
          <w:sz w:val="22"/>
          <w:szCs w:val="22"/>
        </w:rPr>
        <w:br/>
        <w:t>Depending on your settings or the privacy policies for social media and messaging services like Facebook, WhatsApp or Twitter, you might give us permission to access information from those accounts or services.</w:t>
      </w:r>
    </w:p>
    <w:p w14:paraId="320ED5F8" w14:textId="77777777" w:rsidR="00F223E1" w:rsidRDefault="00F223E1" w:rsidP="00F223E1">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61DD4188" w14:textId="79BBBB56" w:rsidR="006961E7" w:rsidRPr="006961E7"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We may also obtain information about you where it is publicly available and found in places such as Companies House, Land Registry website and information that is published in articles and newspapers.</w:t>
      </w:r>
    </w:p>
    <w:p w14:paraId="10D722FD" w14:textId="77777777" w:rsidR="00F223E1" w:rsidRDefault="00F223E1" w:rsidP="00F223E1">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0027E523" w14:textId="7E334B27" w:rsidR="006961E7" w:rsidRPr="006961E7"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As a charity, we take reasonable and appropriate steps to know who our donors are, particularly where significant sums are being donated.</w:t>
      </w:r>
      <w:r w:rsidRPr="006961E7">
        <w:rPr>
          <w:rFonts w:asciiTheme="majorHAnsi" w:hAnsiTheme="majorHAnsi" w:cs="Arial"/>
          <w:color w:val="000000"/>
          <w:spacing w:val="-8"/>
          <w:sz w:val="22"/>
          <w:szCs w:val="22"/>
        </w:rPr>
        <w:br/>
        <w:t xml:space="preserve">We may conduct research, including accessing information which is already publicly </w:t>
      </w:r>
      <w:r w:rsidRPr="006961E7">
        <w:rPr>
          <w:rFonts w:asciiTheme="majorHAnsi" w:hAnsiTheme="majorHAnsi" w:cs="Arial"/>
          <w:color w:val="000000"/>
          <w:spacing w:val="-8"/>
          <w:sz w:val="22"/>
          <w:szCs w:val="22"/>
        </w:rPr>
        <w:lastRenderedPageBreak/>
        <w:t xml:space="preserve">available, on prospective donors, </w:t>
      </w:r>
      <w:proofErr w:type="gramStart"/>
      <w:r w:rsidRPr="006961E7">
        <w:rPr>
          <w:rFonts w:asciiTheme="majorHAnsi" w:hAnsiTheme="majorHAnsi" w:cs="Arial"/>
          <w:color w:val="000000"/>
          <w:spacing w:val="-8"/>
          <w:sz w:val="22"/>
          <w:szCs w:val="22"/>
        </w:rPr>
        <w:t>partners</w:t>
      </w:r>
      <w:proofErr w:type="gramEnd"/>
      <w:r w:rsidRPr="006961E7">
        <w:rPr>
          <w:rFonts w:asciiTheme="majorHAnsi" w:hAnsiTheme="majorHAnsi" w:cs="Arial"/>
          <w:color w:val="000000"/>
          <w:spacing w:val="-8"/>
          <w:sz w:val="22"/>
          <w:szCs w:val="22"/>
        </w:rPr>
        <w:t xml:space="preserve"> or volunteers to ensure it would be right for us to accept this support.</w:t>
      </w:r>
      <w:r w:rsidR="00133170">
        <w:rPr>
          <w:rFonts w:asciiTheme="majorHAnsi" w:hAnsiTheme="majorHAnsi" w:cs="Arial"/>
          <w:color w:val="000000"/>
          <w:spacing w:val="-8"/>
          <w:sz w:val="22"/>
          <w:szCs w:val="22"/>
        </w:rPr>
        <w:t xml:space="preserve"> </w:t>
      </w:r>
      <w:r w:rsidRPr="006961E7">
        <w:rPr>
          <w:rFonts w:asciiTheme="majorHAnsi" w:hAnsiTheme="majorHAnsi" w:cs="Arial"/>
          <w:color w:val="000000"/>
          <w:spacing w:val="-8"/>
          <w:sz w:val="22"/>
          <w:szCs w:val="22"/>
        </w:rPr>
        <w:t>This will help to give assurance that the donation is not from an inappropriate source and does not pose an ethical or organisational risk to The Little Princess Trust and the children and families we support. </w:t>
      </w:r>
    </w:p>
    <w:p w14:paraId="3D6D8F38" w14:textId="77777777" w:rsidR="00C314D5" w:rsidRDefault="00C314D5" w:rsidP="00C314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158E2451" w14:textId="10A8F938" w:rsidR="006961E7" w:rsidRPr="006961E7"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We may also obtain personal information about you from other sources, such as if a family member or friend contacts us on your behalf. We may also combine your personal information with other information we collect from third parties.</w:t>
      </w:r>
    </w:p>
    <w:p w14:paraId="654A6442" w14:textId="77777777" w:rsidR="00C314D5" w:rsidRDefault="00C314D5" w:rsidP="00C314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0F8D54CE" w14:textId="2F1C21D3" w:rsidR="00BF0BEF"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To understand how we use information about the communications devices you use, such as IP address (the location of the computer on the internet) and cookies, please see our Cookie Policy.</w:t>
      </w:r>
    </w:p>
    <w:p w14:paraId="5B644561" w14:textId="77777777" w:rsidR="00F223E1" w:rsidRPr="00DF4B96" w:rsidRDefault="00F223E1" w:rsidP="00F223E1">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4E7515CD" w14:textId="49B6058C" w:rsidR="006961E7" w:rsidRDefault="006961E7" w:rsidP="0011323E">
      <w:pPr>
        <w:pStyle w:val="al-left"/>
        <w:numPr>
          <w:ilvl w:val="0"/>
          <w:numId w:val="2"/>
        </w:numPr>
        <w:shd w:val="clear" w:color="auto" w:fill="FFFFFF"/>
        <w:spacing w:before="0" w:beforeAutospacing="0" w:after="0" w:afterAutospacing="0"/>
        <w:rPr>
          <w:rFonts w:asciiTheme="majorHAnsi" w:hAnsiTheme="majorHAnsi" w:cs="Arial"/>
          <w:b/>
          <w:bCs/>
          <w:spacing w:val="-8"/>
        </w:rPr>
      </w:pPr>
      <w:r w:rsidRPr="00420BD9">
        <w:rPr>
          <w:rFonts w:asciiTheme="majorHAnsi" w:hAnsiTheme="majorHAnsi" w:cs="Arial"/>
          <w:b/>
          <w:bCs/>
          <w:spacing w:val="-8"/>
        </w:rPr>
        <w:t>How do we use your personal information?</w:t>
      </w:r>
    </w:p>
    <w:p w14:paraId="66FFAD90" w14:textId="77777777" w:rsidR="00F223E1" w:rsidRPr="00420BD9" w:rsidRDefault="00F223E1" w:rsidP="00F223E1">
      <w:pPr>
        <w:pStyle w:val="al-left"/>
        <w:shd w:val="clear" w:color="auto" w:fill="FFFFFF"/>
        <w:spacing w:before="0" w:beforeAutospacing="0" w:after="0" w:afterAutospacing="0"/>
        <w:ind w:left="360"/>
        <w:rPr>
          <w:rFonts w:asciiTheme="majorHAnsi" w:hAnsiTheme="majorHAnsi" w:cs="Arial"/>
          <w:b/>
          <w:bCs/>
          <w:spacing w:val="-8"/>
        </w:rPr>
      </w:pPr>
    </w:p>
    <w:p w14:paraId="7CD22FC9" w14:textId="79B2681E" w:rsidR="006961E7"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How we use your information would largely depend on why you are providing it.  We may use your information in the </w:t>
      </w:r>
      <w:r w:rsidR="00133170">
        <w:rPr>
          <w:rFonts w:asciiTheme="majorHAnsi" w:hAnsiTheme="majorHAnsi" w:cs="Arial"/>
          <w:color w:val="000000"/>
          <w:spacing w:val="-8"/>
          <w:sz w:val="22"/>
          <w:szCs w:val="22"/>
        </w:rPr>
        <w:t>following ways:</w:t>
      </w:r>
    </w:p>
    <w:p w14:paraId="4C513BF0" w14:textId="77777777" w:rsidR="00F223E1" w:rsidRPr="006961E7" w:rsidRDefault="00F223E1" w:rsidP="00F223E1">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26803BD1" w14:textId="77777777" w:rsidR="006961E7" w:rsidRPr="006961E7" w:rsidRDefault="006961E7" w:rsidP="0011323E">
      <w:pPr>
        <w:pStyle w:val="al-left"/>
        <w:numPr>
          <w:ilvl w:val="2"/>
          <w:numId w:val="1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To provide you with the information, support, services or products you have requested from </w:t>
      </w:r>
      <w:proofErr w:type="gramStart"/>
      <w:r w:rsidRPr="006961E7">
        <w:rPr>
          <w:rFonts w:asciiTheme="majorHAnsi" w:hAnsiTheme="majorHAnsi" w:cs="Arial"/>
          <w:color w:val="000000"/>
          <w:spacing w:val="-8"/>
          <w:sz w:val="22"/>
          <w:szCs w:val="22"/>
        </w:rPr>
        <w:t>us</w:t>
      </w:r>
      <w:proofErr w:type="gramEnd"/>
    </w:p>
    <w:p w14:paraId="208375E7" w14:textId="77777777" w:rsidR="006961E7" w:rsidRPr="006961E7" w:rsidRDefault="006961E7" w:rsidP="0011323E">
      <w:pPr>
        <w:pStyle w:val="al-left"/>
        <w:numPr>
          <w:ilvl w:val="2"/>
          <w:numId w:val="1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To gain a full understanding of your situation so we can develop and offer you the best possible personalised </w:t>
      </w:r>
      <w:proofErr w:type="gramStart"/>
      <w:r w:rsidRPr="006961E7">
        <w:rPr>
          <w:rFonts w:asciiTheme="majorHAnsi" w:hAnsiTheme="majorHAnsi" w:cs="Arial"/>
          <w:color w:val="000000"/>
          <w:spacing w:val="-8"/>
          <w:sz w:val="22"/>
          <w:szCs w:val="22"/>
        </w:rPr>
        <w:t>services</w:t>
      </w:r>
      <w:proofErr w:type="gramEnd"/>
    </w:p>
    <w:p w14:paraId="6E4EE280" w14:textId="0C3A9DC2" w:rsidR="006961E7" w:rsidRPr="006961E7" w:rsidRDefault="006961E7" w:rsidP="0011323E">
      <w:pPr>
        <w:pStyle w:val="al-left"/>
        <w:numPr>
          <w:ilvl w:val="2"/>
          <w:numId w:val="1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To keep a record of your relationship with us and for internal administrative purposes (such as our accounting and records), and to let you know about changes to our services or policies. We use your personal information to look into, and respond to, complains, legal claims or other </w:t>
      </w:r>
      <w:proofErr w:type="gramStart"/>
      <w:r w:rsidRPr="006961E7">
        <w:rPr>
          <w:rFonts w:asciiTheme="majorHAnsi" w:hAnsiTheme="majorHAnsi" w:cs="Arial"/>
          <w:color w:val="000000"/>
          <w:spacing w:val="-8"/>
          <w:sz w:val="22"/>
          <w:szCs w:val="22"/>
        </w:rPr>
        <w:t>issues</w:t>
      </w:r>
      <w:proofErr w:type="gramEnd"/>
    </w:p>
    <w:p w14:paraId="6354428E" w14:textId="2D86175A" w:rsidR="006961E7" w:rsidRPr="006961E7" w:rsidRDefault="006961E7" w:rsidP="0011323E">
      <w:pPr>
        <w:pStyle w:val="al-left"/>
        <w:numPr>
          <w:ilvl w:val="2"/>
          <w:numId w:val="1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To process your donation</w:t>
      </w:r>
      <w:r w:rsidR="00F223E1">
        <w:rPr>
          <w:rFonts w:asciiTheme="majorHAnsi" w:hAnsiTheme="majorHAnsi" w:cs="Arial"/>
          <w:color w:val="000000"/>
          <w:spacing w:val="-8"/>
          <w:sz w:val="22"/>
          <w:szCs w:val="22"/>
        </w:rPr>
        <w:t>s</w:t>
      </w:r>
    </w:p>
    <w:p w14:paraId="328A3DBE" w14:textId="63753589" w:rsidR="006961E7" w:rsidRPr="006961E7" w:rsidRDefault="006961E7" w:rsidP="0011323E">
      <w:pPr>
        <w:pStyle w:val="al-left"/>
        <w:numPr>
          <w:ilvl w:val="2"/>
          <w:numId w:val="1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To claim Gift Aid on your donations</w:t>
      </w:r>
    </w:p>
    <w:p w14:paraId="7C6F7B09" w14:textId="3FC2C895" w:rsidR="006961E7" w:rsidRPr="006961E7" w:rsidRDefault="006961E7" w:rsidP="0011323E">
      <w:pPr>
        <w:pStyle w:val="al-left"/>
        <w:numPr>
          <w:ilvl w:val="2"/>
          <w:numId w:val="1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To carry out statistical analysis and research in order to help us to understand how we are performing and how we can improve our services and meet the needs of people that require our </w:t>
      </w:r>
      <w:proofErr w:type="gramStart"/>
      <w:r w:rsidRPr="006961E7">
        <w:rPr>
          <w:rFonts w:asciiTheme="majorHAnsi" w:hAnsiTheme="majorHAnsi" w:cs="Arial"/>
          <w:color w:val="000000"/>
          <w:spacing w:val="-8"/>
          <w:sz w:val="22"/>
          <w:szCs w:val="22"/>
        </w:rPr>
        <w:t>help</w:t>
      </w:r>
      <w:proofErr w:type="gramEnd"/>
    </w:p>
    <w:p w14:paraId="5BD00061" w14:textId="2E95E34E" w:rsidR="006961E7" w:rsidRPr="006961E7" w:rsidRDefault="006961E7" w:rsidP="0011323E">
      <w:pPr>
        <w:pStyle w:val="al-left"/>
        <w:numPr>
          <w:ilvl w:val="2"/>
          <w:numId w:val="1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To notify you about changes to our service</w:t>
      </w:r>
    </w:p>
    <w:p w14:paraId="55AB69AC" w14:textId="473E05BF" w:rsidR="006961E7" w:rsidRPr="006961E7" w:rsidRDefault="006961E7" w:rsidP="0011323E">
      <w:pPr>
        <w:pStyle w:val="al-left"/>
        <w:numPr>
          <w:ilvl w:val="2"/>
          <w:numId w:val="1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To allow you to participate in interactive features on our website, when you choose to</w:t>
      </w:r>
      <w:r w:rsidR="00133170">
        <w:rPr>
          <w:rFonts w:asciiTheme="majorHAnsi" w:hAnsiTheme="majorHAnsi" w:cs="Arial"/>
          <w:color w:val="000000"/>
          <w:spacing w:val="-8"/>
          <w:sz w:val="22"/>
          <w:szCs w:val="22"/>
        </w:rPr>
        <w:t xml:space="preserve"> </w:t>
      </w:r>
      <w:r w:rsidRPr="006961E7">
        <w:rPr>
          <w:rFonts w:asciiTheme="majorHAnsi" w:hAnsiTheme="majorHAnsi" w:cs="Arial"/>
          <w:color w:val="000000"/>
          <w:spacing w:val="-8"/>
          <w:sz w:val="22"/>
          <w:szCs w:val="22"/>
        </w:rPr>
        <w:t xml:space="preserve">do </w:t>
      </w:r>
      <w:proofErr w:type="gramStart"/>
      <w:r w:rsidRPr="006961E7">
        <w:rPr>
          <w:rFonts w:asciiTheme="majorHAnsi" w:hAnsiTheme="majorHAnsi" w:cs="Arial"/>
          <w:color w:val="000000"/>
          <w:spacing w:val="-8"/>
          <w:sz w:val="22"/>
          <w:szCs w:val="22"/>
        </w:rPr>
        <w:t>so</w:t>
      </w:r>
      <w:proofErr w:type="gramEnd"/>
    </w:p>
    <w:p w14:paraId="2C01BC8F" w14:textId="316F4522" w:rsidR="006961E7" w:rsidRPr="006961E7" w:rsidRDefault="006961E7" w:rsidP="0011323E">
      <w:pPr>
        <w:pStyle w:val="al-left"/>
        <w:numPr>
          <w:ilvl w:val="2"/>
          <w:numId w:val="1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To improve our website to ensure that content is presented in the best way for you and your </w:t>
      </w:r>
      <w:proofErr w:type="gramStart"/>
      <w:r w:rsidRPr="006961E7">
        <w:rPr>
          <w:rFonts w:asciiTheme="majorHAnsi" w:hAnsiTheme="majorHAnsi" w:cs="Arial"/>
          <w:color w:val="000000"/>
          <w:spacing w:val="-8"/>
          <w:sz w:val="22"/>
          <w:szCs w:val="22"/>
        </w:rPr>
        <w:t>computer</w:t>
      </w:r>
      <w:proofErr w:type="gramEnd"/>
    </w:p>
    <w:p w14:paraId="59AB81F4" w14:textId="006251DA" w:rsidR="006961E7" w:rsidRPr="006961E7" w:rsidRDefault="00BA5194" w:rsidP="0011323E">
      <w:pPr>
        <w:pStyle w:val="al-left"/>
        <w:numPr>
          <w:ilvl w:val="2"/>
          <w:numId w:val="12"/>
        </w:numPr>
        <w:shd w:val="clear" w:color="auto" w:fill="FFFFFF"/>
        <w:spacing w:before="0" w:beforeAutospacing="0" w:after="0" w:afterAutospacing="0"/>
        <w:rPr>
          <w:rFonts w:asciiTheme="majorHAnsi" w:hAnsiTheme="majorHAnsi" w:cs="Arial"/>
          <w:color w:val="000000"/>
          <w:spacing w:val="-8"/>
          <w:sz w:val="22"/>
          <w:szCs w:val="22"/>
        </w:rPr>
      </w:pPr>
      <w:r>
        <w:rPr>
          <w:rFonts w:asciiTheme="majorHAnsi" w:hAnsiTheme="majorHAnsi" w:cs="Arial"/>
          <w:color w:val="000000"/>
          <w:spacing w:val="-8"/>
          <w:sz w:val="22"/>
          <w:szCs w:val="22"/>
        </w:rPr>
        <w:t xml:space="preserve"> </w:t>
      </w:r>
      <w:r w:rsidR="006961E7" w:rsidRPr="006961E7">
        <w:rPr>
          <w:rFonts w:asciiTheme="majorHAnsi" w:hAnsiTheme="majorHAnsi" w:cs="Arial"/>
          <w:color w:val="000000"/>
          <w:spacing w:val="-8"/>
          <w:sz w:val="22"/>
          <w:szCs w:val="22"/>
        </w:rPr>
        <w:t>To further our charitable aims, including for fundraising activities</w:t>
      </w:r>
    </w:p>
    <w:p w14:paraId="23A55CD6" w14:textId="549408F5" w:rsidR="006961E7" w:rsidRPr="006961E7" w:rsidRDefault="006961E7" w:rsidP="0011323E">
      <w:pPr>
        <w:pStyle w:val="al-left"/>
        <w:numPr>
          <w:ilvl w:val="2"/>
          <w:numId w:val="1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To provide you with information about the goods and services we </w:t>
      </w:r>
      <w:r w:rsidR="00F223E1" w:rsidRPr="006961E7">
        <w:rPr>
          <w:rFonts w:asciiTheme="majorHAnsi" w:hAnsiTheme="majorHAnsi" w:cs="Arial"/>
          <w:color w:val="000000"/>
          <w:spacing w:val="-8"/>
          <w:sz w:val="22"/>
          <w:szCs w:val="22"/>
        </w:rPr>
        <w:t>offer</w:t>
      </w:r>
      <w:r w:rsidR="00F223E1">
        <w:rPr>
          <w:rFonts w:asciiTheme="majorHAnsi" w:hAnsiTheme="majorHAnsi" w:cs="Arial"/>
          <w:color w:val="000000"/>
          <w:spacing w:val="-8"/>
          <w:sz w:val="22"/>
          <w:szCs w:val="22"/>
        </w:rPr>
        <w:t>,</w:t>
      </w:r>
      <w:r w:rsidR="00F223E1" w:rsidRPr="006961E7">
        <w:rPr>
          <w:rFonts w:asciiTheme="majorHAnsi" w:hAnsiTheme="majorHAnsi" w:cs="Arial"/>
          <w:color w:val="000000"/>
          <w:spacing w:val="-8"/>
          <w:sz w:val="22"/>
          <w:szCs w:val="22"/>
        </w:rPr>
        <w:t xml:space="preserve"> if</w:t>
      </w:r>
      <w:r w:rsidRPr="006961E7">
        <w:rPr>
          <w:rFonts w:asciiTheme="majorHAnsi" w:hAnsiTheme="majorHAnsi" w:cs="Arial"/>
          <w:color w:val="000000"/>
          <w:spacing w:val="-8"/>
          <w:sz w:val="22"/>
          <w:szCs w:val="22"/>
        </w:rPr>
        <w:t xml:space="preserve"> you have agreed to receive this information</w:t>
      </w:r>
    </w:p>
    <w:p w14:paraId="19E74680" w14:textId="4E287F10" w:rsidR="006961E7" w:rsidRPr="006961E7" w:rsidRDefault="006961E7" w:rsidP="0011323E">
      <w:pPr>
        <w:pStyle w:val="al-left"/>
        <w:numPr>
          <w:ilvl w:val="2"/>
          <w:numId w:val="1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To prevent fraud, misuse of services or money laundering and to perform due diligence in respect of larger </w:t>
      </w:r>
      <w:proofErr w:type="gramStart"/>
      <w:r w:rsidRPr="006961E7">
        <w:rPr>
          <w:rFonts w:asciiTheme="majorHAnsi" w:hAnsiTheme="majorHAnsi" w:cs="Arial"/>
          <w:color w:val="000000"/>
          <w:spacing w:val="-8"/>
          <w:sz w:val="22"/>
          <w:szCs w:val="22"/>
        </w:rPr>
        <w:t>donations</w:t>
      </w:r>
      <w:proofErr w:type="gramEnd"/>
    </w:p>
    <w:p w14:paraId="58885E49" w14:textId="77777777" w:rsidR="006961E7" w:rsidRPr="006961E7" w:rsidRDefault="006961E7" w:rsidP="0011323E">
      <w:pPr>
        <w:pStyle w:val="al-left"/>
        <w:numPr>
          <w:ilvl w:val="2"/>
          <w:numId w:val="1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To process your application for a job or volunteer role with us</w:t>
      </w:r>
    </w:p>
    <w:p w14:paraId="029602CC" w14:textId="36CF3B65" w:rsidR="006961E7" w:rsidRDefault="006961E7" w:rsidP="0011323E">
      <w:pPr>
        <w:pStyle w:val="al-left"/>
        <w:numPr>
          <w:ilvl w:val="2"/>
          <w:numId w:val="1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We may also use your personal information for other purposes which we specifically notify you about and, where appropriate, obtain your </w:t>
      </w:r>
      <w:proofErr w:type="gramStart"/>
      <w:r w:rsidRPr="006961E7">
        <w:rPr>
          <w:rFonts w:asciiTheme="majorHAnsi" w:hAnsiTheme="majorHAnsi" w:cs="Arial"/>
          <w:color w:val="000000"/>
          <w:spacing w:val="-8"/>
          <w:sz w:val="22"/>
          <w:szCs w:val="22"/>
        </w:rPr>
        <w:t>consent</w:t>
      </w:r>
      <w:proofErr w:type="gramEnd"/>
    </w:p>
    <w:p w14:paraId="472658A7" w14:textId="77777777" w:rsidR="00F223E1" w:rsidRPr="006961E7" w:rsidRDefault="00F223E1" w:rsidP="00F223E1">
      <w:pPr>
        <w:pStyle w:val="al-left"/>
        <w:shd w:val="clear" w:color="auto" w:fill="FFFFFF"/>
        <w:spacing w:before="0" w:beforeAutospacing="0" w:after="0" w:afterAutospacing="0"/>
        <w:ind w:left="1080"/>
        <w:rPr>
          <w:rFonts w:asciiTheme="majorHAnsi" w:hAnsiTheme="majorHAnsi" w:cs="Arial"/>
          <w:color w:val="000000"/>
          <w:spacing w:val="-8"/>
          <w:sz w:val="22"/>
          <w:szCs w:val="22"/>
        </w:rPr>
      </w:pPr>
    </w:p>
    <w:p w14:paraId="6828E55E" w14:textId="2523C9AC" w:rsidR="00BA5194"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If you are receiving a wig from The Little Princess Trust, we use your personal information to:</w:t>
      </w:r>
    </w:p>
    <w:p w14:paraId="68FC9E81" w14:textId="77777777" w:rsidR="00F223E1" w:rsidRDefault="00F223E1" w:rsidP="00F223E1">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29F00BA9" w14:textId="77777777" w:rsidR="00BA5194" w:rsidRDefault="00133170" w:rsidP="0011323E">
      <w:pPr>
        <w:pStyle w:val="al-left"/>
        <w:numPr>
          <w:ilvl w:val="2"/>
          <w:numId w:val="13"/>
        </w:numPr>
        <w:shd w:val="clear" w:color="auto" w:fill="FFFFFF"/>
        <w:spacing w:before="0" w:beforeAutospacing="0" w:after="0" w:afterAutospacing="0"/>
        <w:rPr>
          <w:rFonts w:asciiTheme="majorHAnsi" w:hAnsiTheme="majorHAnsi" w:cs="Arial"/>
          <w:color w:val="000000"/>
          <w:spacing w:val="-8"/>
          <w:sz w:val="22"/>
          <w:szCs w:val="22"/>
        </w:rPr>
      </w:pPr>
      <w:r w:rsidRPr="00BA5194">
        <w:rPr>
          <w:rFonts w:asciiTheme="majorHAnsi" w:hAnsiTheme="majorHAnsi" w:cs="Arial"/>
          <w:color w:val="000000"/>
          <w:spacing w:val="-8"/>
          <w:sz w:val="22"/>
          <w:szCs w:val="22"/>
        </w:rPr>
        <w:t>S</w:t>
      </w:r>
      <w:r w:rsidR="006961E7" w:rsidRPr="00BA5194">
        <w:rPr>
          <w:rFonts w:asciiTheme="majorHAnsi" w:hAnsiTheme="majorHAnsi" w:cs="Arial"/>
          <w:color w:val="000000"/>
          <w:spacing w:val="-8"/>
          <w:sz w:val="22"/>
          <w:szCs w:val="22"/>
        </w:rPr>
        <w:t xml:space="preserve">upply and fit you with a </w:t>
      </w:r>
      <w:proofErr w:type="gramStart"/>
      <w:r w:rsidR="006961E7" w:rsidRPr="00BA5194">
        <w:rPr>
          <w:rFonts w:asciiTheme="majorHAnsi" w:hAnsiTheme="majorHAnsi" w:cs="Arial"/>
          <w:color w:val="000000"/>
          <w:spacing w:val="-8"/>
          <w:sz w:val="22"/>
          <w:szCs w:val="22"/>
        </w:rPr>
        <w:t>wig</w:t>
      </w:r>
      <w:proofErr w:type="gramEnd"/>
    </w:p>
    <w:p w14:paraId="649174A9" w14:textId="77777777" w:rsidR="00BA5194" w:rsidRDefault="00133170" w:rsidP="0011323E">
      <w:pPr>
        <w:pStyle w:val="al-left"/>
        <w:numPr>
          <w:ilvl w:val="2"/>
          <w:numId w:val="13"/>
        </w:numPr>
        <w:shd w:val="clear" w:color="auto" w:fill="FFFFFF"/>
        <w:spacing w:before="0" w:beforeAutospacing="0" w:after="0" w:afterAutospacing="0"/>
        <w:rPr>
          <w:rFonts w:asciiTheme="majorHAnsi" w:hAnsiTheme="majorHAnsi" w:cs="Arial"/>
          <w:color w:val="000000"/>
          <w:spacing w:val="-8"/>
          <w:sz w:val="22"/>
          <w:szCs w:val="22"/>
        </w:rPr>
      </w:pPr>
      <w:r w:rsidRPr="00BA5194">
        <w:rPr>
          <w:rFonts w:asciiTheme="majorHAnsi" w:hAnsiTheme="majorHAnsi" w:cs="Arial"/>
          <w:color w:val="000000"/>
          <w:spacing w:val="-8"/>
          <w:sz w:val="22"/>
          <w:szCs w:val="22"/>
        </w:rPr>
        <w:t>C</w:t>
      </w:r>
      <w:r w:rsidR="006961E7" w:rsidRPr="00BA5194">
        <w:rPr>
          <w:rFonts w:asciiTheme="majorHAnsi" w:hAnsiTheme="majorHAnsi" w:cs="Arial"/>
          <w:color w:val="000000"/>
          <w:spacing w:val="-8"/>
          <w:sz w:val="22"/>
          <w:szCs w:val="22"/>
        </w:rPr>
        <w:t xml:space="preserve">heck and make improvements to our </w:t>
      </w:r>
      <w:proofErr w:type="gramStart"/>
      <w:r w:rsidR="006961E7" w:rsidRPr="00BA5194">
        <w:rPr>
          <w:rFonts w:asciiTheme="majorHAnsi" w:hAnsiTheme="majorHAnsi" w:cs="Arial"/>
          <w:color w:val="000000"/>
          <w:spacing w:val="-8"/>
          <w:sz w:val="22"/>
          <w:szCs w:val="22"/>
        </w:rPr>
        <w:t>services</w:t>
      </w:r>
      <w:proofErr w:type="gramEnd"/>
    </w:p>
    <w:p w14:paraId="0F25FDFF" w14:textId="77777777" w:rsidR="00F223E1" w:rsidRDefault="00133170" w:rsidP="0011323E">
      <w:pPr>
        <w:pStyle w:val="al-left"/>
        <w:numPr>
          <w:ilvl w:val="2"/>
          <w:numId w:val="13"/>
        </w:numPr>
        <w:shd w:val="clear" w:color="auto" w:fill="FFFFFF"/>
        <w:spacing w:before="0" w:beforeAutospacing="0" w:after="0" w:afterAutospacing="0"/>
        <w:rPr>
          <w:rFonts w:asciiTheme="majorHAnsi" w:hAnsiTheme="majorHAnsi" w:cs="Arial"/>
          <w:color w:val="000000"/>
          <w:spacing w:val="-8"/>
          <w:sz w:val="22"/>
          <w:szCs w:val="22"/>
        </w:rPr>
      </w:pPr>
      <w:r w:rsidRPr="00BA5194">
        <w:rPr>
          <w:rFonts w:asciiTheme="majorHAnsi" w:hAnsiTheme="majorHAnsi" w:cs="Arial"/>
          <w:color w:val="000000"/>
          <w:spacing w:val="-8"/>
          <w:sz w:val="22"/>
          <w:szCs w:val="22"/>
        </w:rPr>
        <w:t>I</w:t>
      </w:r>
      <w:r w:rsidR="006961E7" w:rsidRPr="00BA5194">
        <w:rPr>
          <w:rFonts w:asciiTheme="majorHAnsi" w:hAnsiTheme="majorHAnsi" w:cs="Arial"/>
          <w:color w:val="000000"/>
          <w:spacing w:val="-8"/>
          <w:sz w:val="22"/>
          <w:szCs w:val="22"/>
        </w:rPr>
        <w:t>nvestigate any concerns or complaints you may have, either about your wig or the standards of any salon or wig fitter(s) looking after you</w:t>
      </w:r>
    </w:p>
    <w:p w14:paraId="4FF5EB47" w14:textId="3E599E98" w:rsidR="006961E7" w:rsidRPr="00BA5194" w:rsidRDefault="006961E7" w:rsidP="00F223E1">
      <w:pPr>
        <w:pStyle w:val="al-left"/>
        <w:shd w:val="clear" w:color="auto" w:fill="FFFFFF"/>
        <w:spacing w:before="0" w:beforeAutospacing="0" w:after="0" w:afterAutospacing="0"/>
        <w:ind w:left="1080"/>
        <w:rPr>
          <w:rFonts w:asciiTheme="majorHAnsi" w:hAnsiTheme="majorHAnsi" w:cs="Arial"/>
          <w:color w:val="000000"/>
          <w:spacing w:val="-8"/>
          <w:sz w:val="22"/>
          <w:szCs w:val="22"/>
        </w:rPr>
      </w:pPr>
      <w:r w:rsidRPr="00BA5194">
        <w:rPr>
          <w:rFonts w:asciiTheme="majorHAnsi" w:hAnsiTheme="majorHAnsi" w:cs="Arial"/>
          <w:color w:val="000000"/>
          <w:spacing w:val="-8"/>
          <w:sz w:val="22"/>
          <w:szCs w:val="22"/>
        </w:rPr>
        <w:lastRenderedPageBreak/>
        <w:t> </w:t>
      </w:r>
    </w:p>
    <w:p w14:paraId="284FF237" w14:textId="3F8DCBC5" w:rsidR="006961E7" w:rsidRDefault="006961E7" w:rsidP="0011323E">
      <w:pPr>
        <w:pStyle w:val="al-left"/>
        <w:numPr>
          <w:ilvl w:val="0"/>
          <w:numId w:val="2"/>
        </w:numPr>
        <w:shd w:val="clear" w:color="auto" w:fill="FFFFFF"/>
        <w:spacing w:before="0" w:beforeAutospacing="0" w:after="0" w:afterAutospacing="0"/>
        <w:rPr>
          <w:rFonts w:asciiTheme="majorHAnsi" w:hAnsiTheme="majorHAnsi" w:cs="Arial"/>
          <w:b/>
          <w:bCs/>
          <w:spacing w:val="-8"/>
        </w:rPr>
      </w:pPr>
      <w:r w:rsidRPr="00420BD9">
        <w:rPr>
          <w:rFonts w:asciiTheme="majorHAnsi" w:hAnsiTheme="majorHAnsi" w:cs="Arial"/>
          <w:b/>
          <w:bCs/>
          <w:spacing w:val="-8"/>
        </w:rPr>
        <w:t>Direct Marketing</w:t>
      </w:r>
    </w:p>
    <w:p w14:paraId="3DCF1DE2" w14:textId="77777777" w:rsidR="00F223E1" w:rsidRPr="00420BD9" w:rsidRDefault="00F223E1" w:rsidP="00F223E1">
      <w:pPr>
        <w:pStyle w:val="al-left"/>
        <w:shd w:val="clear" w:color="auto" w:fill="FFFFFF"/>
        <w:spacing w:before="0" w:beforeAutospacing="0" w:after="0" w:afterAutospacing="0"/>
        <w:ind w:left="360"/>
        <w:rPr>
          <w:rFonts w:asciiTheme="majorHAnsi" w:hAnsiTheme="majorHAnsi" w:cs="Arial"/>
          <w:b/>
          <w:bCs/>
          <w:spacing w:val="-8"/>
        </w:rPr>
      </w:pPr>
    </w:p>
    <w:p w14:paraId="31295410" w14:textId="77777777" w:rsidR="00BA5194"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When you have given us your consent, we use your information to send you communications about our work and how you can help us, for example, information about our events, fundraising activities and how you can donate to us.</w:t>
      </w:r>
    </w:p>
    <w:p w14:paraId="61C7AFF3" w14:textId="77777777" w:rsidR="00C314D5" w:rsidRDefault="00C314D5" w:rsidP="00C314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4AE339AB" w14:textId="71F51230" w:rsidR="00BA5194"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Occasionally, we may include information from partner organisations or organisations who support us in these communications. Our forms have clear marketing preference </w:t>
      </w:r>
      <w:proofErr w:type="gramStart"/>
      <w:r w:rsidRPr="006961E7">
        <w:rPr>
          <w:rFonts w:asciiTheme="majorHAnsi" w:hAnsiTheme="majorHAnsi" w:cs="Arial"/>
          <w:color w:val="000000"/>
          <w:spacing w:val="-8"/>
          <w:sz w:val="22"/>
          <w:szCs w:val="22"/>
        </w:rPr>
        <w:t>questions</w:t>
      </w:r>
      <w:proofErr w:type="gramEnd"/>
      <w:r w:rsidRPr="006961E7">
        <w:rPr>
          <w:rFonts w:asciiTheme="majorHAnsi" w:hAnsiTheme="majorHAnsi" w:cs="Arial"/>
          <w:color w:val="000000"/>
          <w:spacing w:val="-8"/>
          <w:sz w:val="22"/>
          <w:szCs w:val="22"/>
        </w:rPr>
        <w:t xml:space="preserve"> and we include information on how you can say no to such marketing.</w:t>
      </w:r>
    </w:p>
    <w:p w14:paraId="11A54D92" w14:textId="77777777" w:rsidR="00C314D5" w:rsidRDefault="00C314D5" w:rsidP="00C314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2B731E1F" w14:textId="44B5E880" w:rsidR="00BA5194"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BA5194">
        <w:rPr>
          <w:rFonts w:asciiTheme="majorHAnsi" w:hAnsiTheme="majorHAnsi" w:cs="Arial"/>
          <w:color w:val="000000"/>
          <w:spacing w:val="-8"/>
          <w:sz w:val="22"/>
          <w:szCs w:val="22"/>
        </w:rPr>
        <w:t>We rely on your consent for all marketing communications.</w:t>
      </w:r>
    </w:p>
    <w:p w14:paraId="70AC8E3A" w14:textId="77777777" w:rsidR="00C314D5" w:rsidRDefault="00C314D5" w:rsidP="00C314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29DFB1E8" w14:textId="0D9D9011" w:rsidR="00BA5194"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BA5194">
        <w:rPr>
          <w:rFonts w:asciiTheme="majorHAnsi" w:hAnsiTheme="majorHAnsi" w:cs="Arial"/>
          <w:color w:val="000000"/>
          <w:spacing w:val="-8"/>
          <w:sz w:val="22"/>
          <w:szCs w:val="22"/>
        </w:rPr>
        <w:t xml:space="preserve">You can let us know if you would prefer not to receive these communications at any time by emailing info@littleprincesses.org.uk, calling us on 01432 352359, or writing to us at The Little Princess Trust, The Hannah </w:t>
      </w:r>
      <w:proofErr w:type="spellStart"/>
      <w:r w:rsidRPr="00BA5194">
        <w:rPr>
          <w:rFonts w:asciiTheme="majorHAnsi" w:hAnsiTheme="majorHAnsi" w:cs="Arial"/>
          <w:color w:val="000000"/>
          <w:spacing w:val="-8"/>
          <w:sz w:val="22"/>
          <w:szCs w:val="22"/>
        </w:rPr>
        <w:t>Tarplee</w:t>
      </w:r>
      <w:proofErr w:type="spellEnd"/>
      <w:r w:rsidRPr="00BA5194">
        <w:rPr>
          <w:rFonts w:asciiTheme="majorHAnsi" w:hAnsiTheme="majorHAnsi" w:cs="Arial"/>
          <w:color w:val="000000"/>
          <w:spacing w:val="-8"/>
          <w:sz w:val="22"/>
          <w:szCs w:val="22"/>
        </w:rPr>
        <w:t xml:space="preserve"> Building, 22-25 Berrington Street, Hereford, HR4 0BJ.</w:t>
      </w:r>
    </w:p>
    <w:p w14:paraId="74BEC625" w14:textId="77777777" w:rsidR="00C314D5" w:rsidRDefault="00C314D5" w:rsidP="00C314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219C9BE2" w14:textId="26D92DCD" w:rsidR="00BA5194"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BA5194">
        <w:rPr>
          <w:rFonts w:asciiTheme="majorHAnsi" w:hAnsiTheme="majorHAnsi" w:cs="Arial"/>
          <w:color w:val="000000"/>
          <w:spacing w:val="-8"/>
          <w:sz w:val="22"/>
          <w:szCs w:val="22"/>
        </w:rPr>
        <w:t xml:space="preserve">You can also change or edit any of your contact preferences at any time (including telling us that you don’t want us to contact you for marketing purposes by telephone, or by post) by contacting our Supporter Services Team on 01432 352359 or info@littleprincesses.org.uk or you can write to: The Little Princess Trust, The Hannah </w:t>
      </w:r>
      <w:proofErr w:type="spellStart"/>
      <w:r w:rsidRPr="00BA5194">
        <w:rPr>
          <w:rFonts w:asciiTheme="majorHAnsi" w:hAnsiTheme="majorHAnsi" w:cs="Arial"/>
          <w:color w:val="000000"/>
          <w:spacing w:val="-8"/>
          <w:sz w:val="22"/>
          <w:szCs w:val="22"/>
        </w:rPr>
        <w:t>Tarplee</w:t>
      </w:r>
      <w:proofErr w:type="spellEnd"/>
      <w:r w:rsidRPr="00BA5194">
        <w:rPr>
          <w:rFonts w:asciiTheme="majorHAnsi" w:hAnsiTheme="majorHAnsi" w:cs="Arial"/>
          <w:color w:val="000000"/>
          <w:spacing w:val="-8"/>
          <w:sz w:val="22"/>
          <w:szCs w:val="22"/>
        </w:rPr>
        <w:t xml:space="preserve"> Building, 22-25 Berrington Street, Hereford, HR4 0BJ.</w:t>
      </w:r>
      <w:r w:rsidRPr="00BA5194">
        <w:rPr>
          <w:rFonts w:asciiTheme="majorHAnsi" w:hAnsiTheme="majorHAnsi" w:cs="Arial"/>
          <w:color w:val="000000"/>
          <w:spacing w:val="-8"/>
          <w:sz w:val="22"/>
          <w:szCs w:val="22"/>
        </w:rPr>
        <w:br/>
        <w:t xml:space="preserve">If you have indicated that you do not wish to be contacted by us for marketing purposes, we will retain your details on a ‘do not contact’ list to help ensure that we do not contact you accidentally. </w:t>
      </w:r>
    </w:p>
    <w:p w14:paraId="6BB83511" w14:textId="77777777" w:rsidR="00C314D5" w:rsidRDefault="00C314D5" w:rsidP="00C314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2A03157A" w14:textId="55C46DE1" w:rsidR="006961E7" w:rsidRPr="00BA5194"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BA5194">
        <w:rPr>
          <w:rFonts w:asciiTheme="majorHAnsi" w:hAnsiTheme="majorHAnsi" w:cs="Arial"/>
          <w:color w:val="000000"/>
          <w:spacing w:val="-8"/>
          <w:sz w:val="22"/>
          <w:szCs w:val="22"/>
        </w:rPr>
        <w:t>However, we may still need to contact you if you carry on dealing with us, including (but not limited to):</w:t>
      </w:r>
    </w:p>
    <w:p w14:paraId="3492FEFC" w14:textId="77777777" w:rsidR="00BA5194" w:rsidRDefault="006961E7" w:rsidP="0011323E">
      <w:pPr>
        <w:pStyle w:val="al-left"/>
        <w:numPr>
          <w:ilvl w:val="2"/>
          <w:numId w:val="14"/>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Processing a </w:t>
      </w:r>
      <w:proofErr w:type="gramStart"/>
      <w:r w:rsidRPr="006961E7">
        <w:rPr>
          <w:rFonts w:asciiTheme="majorHAnsi" w:hAnsiTheme="majorHAnsi" w:cs="Arial"/>
          <w:color w:val="000000"/>
          <w:spacing w:val="-8"/>
          <w:sz w:val="22"/>
          <w:szCs w:val="22"/>
        </w:rPr>
        <w:t>donation</w:t>
      </w:r>
      <w:proofErr w:type="gramEnd"/>
      <w:r w:rsidRPr="006961E7">
        <w:rPr>
          <w:rFonts w:asciiTheme="majorHAnsi" w:hAnsiTheme="majorHAnsi" w:cs="Arial"/>
          <w:color w:val="000000"/>
          <w:spacing w:val="-8"/>
          <w:sz w:val="22"/>
          <w:szCs w:val="22"/>
        </w:rPr>
        <w:t xml:space="preserve"> you make or any continuing direct debit;</w:t>
      </w:r>
    </w:p>
    <w:p w14:paraId="00405F1D" w14:textId="77777777" w:rsidR="00BA5194" w:rsidRDefault="006961E7" w:rsidP="0011323E">
      <w:pPr>
        <w:pStyle w:val="al-left"/>
        <w:numPr>
          <w:ilvl w:val="2"/>
          <w:numId w:val="14"/>
        </w:numPr>
        <w:shd w:val="clear" w:color="auto" w:fill="FFFFFF"/>
        <w:spacing w:before="0" w:beforeAutospacing="0" w:after="0" w:afterAutospacing="0"/>
        <w:rPr>
          <w:rFonts w:asciiTheme="majorHAnsi" w:hAnsiTheme="majorHAnsi" w:cs="Arial"/>
          <w:color w:val="000000"/>
          <w:spacing w:val="-8"/>
          <w:sz w:val="22"/>
          <w:szCs w:val="22"/>
        </w:rPr>
      </w:pPr>
      <w:r w:rsidRPr="00BA5194">
        <w:rPr>
          <w:rFonts w:asciiTheme="majorHAnsi" w:hAnsiTheme="majorHAnsi" w:cs="Arial"/>
          <w:color w:val="000000"/>
          <w:spacing w:val="-8"/>
          <w:sz w:val="22"/>
          <w:szCs w:val="22"/>
        </w:rPr>
        <w:t xml:space="preserve">Providing you with information you need in order to participate in an activity or event for which you have </w:t>
      </w:r>
      <w:proofErr w:type="gramStart"/>
      <w:r w:rsidRPr="00BA5194">
        <w:rPr>
          <w:rFonts w:asciiTheme="majorHAnsi" w:hAnsiTheme="majorHAnsi" w:cs="Arial"/>
          <w:color w:val="000000"/>
          <w:spacing w:val="-8"/>
          <w:sz w:val="22"/>
          <w:szCs w:val="22"/>
        </w:rPr>
        <w:t>registered;</w:t>
      </w:r>
      <w:proofErr w:type="gramEnd"/>
    </w:p>
    <w:p w14:paraId="16D1244E" w14:textId="77777777" w:rsidR="00BA5194" w:rsidRDefault="006961E7" w:rsidP="0011323E">
      <w:pPr>
        <w:pStyle w:val="al-left"/>
        <w:numPr>
          <w:ilvl w:val="2"/>
          <w:numId w:val="14"/>
        </w:numPr>
        <w:shd w:val="clear" w:color="auto" w:fill="FFFFFF"/>
        <w:spacing w:before="0" w:beforeAutospacing="0" w:after="0" w:afterAutospacing="0"/>
        <w:rPr>
          <w:rFonts w:asciiTheme="majorHAnsi" w:hAnsiTheme="majorHAnsi" w:cs="Arial"/>
          <w:color w:val="000000"/>
          <w:spacing w:val="-8"/>
          <w:sz w:val="22"/>
          <w:szCs w:val="22"/>
        </w:rPr>
      </w:pPr>
      <w:r w:rsidRPr="00BA5194">
        <w:rPr>
          <w:rFonts w:asciiTheme="majorHAnsi" w:hAnsiTheme="majorHAnsi" w:cs="Arial"/>
          <w:color w:val="000000"/>
          <w:spacing w:val="-8"/>
          <w:sz w:val="22"/>
          <w:szCs w:val="22"/>
        </w:rPr>
        <w:t>Explaining and apologising where we have made a mistake; and</w:t>
      </w:r>
    </w:p>
    <w:p w14:paraId="690E1B79" w14:textId="0E02A719" w:rsidR="006961E7" w:rsidRPr="00BA5194" w:rsidRDefault="006961E7" w:rsidP="0011323E">
      <w:pPr>
        <w:pStyle w:val="al-left"/>
        <w:numPr>
          <w:ilvl w:val="2"/>
          <w:numId w:val="14"/>
        </w:numPr>
        <w:shd w:val="clear" w:color="auto" w:fill="FFFFFF"/>
        <w:spacing w:before="0" w:beforeAutospacing="0" w:after="0" w:afterAutospacing="0"/>
        <w:rPr>
          <w:rFonts w:asciiTheme="majorHAnsi" w:hAnsiTheme="majorHAnsi" w:cs="Arial"/>
          <w:color w:val="000000"/>
          <w:spacing w:val="-8"/>
          <w:sz w:val="22"/>
          <w:szCs w:val="22"/>
        </w:rPr>
      </w:pPr>
      <w:r w:rsidRPr="00BA5194">
        <w:rPr>
          <w:rFonts w:asciiTheme="majorHAnsi" w:hAnsiTheme="majorHAnsi" w:cs="Arial"/>
          <w:color w:val="000000"/>
          <w:spacing w:val="-8"/>
          <w:sz w:val="22"/>
          <w:szCs w:val="22"/>
        </w:rPr>
        <w:t xml:space="preserve">Dealing with future legal claims in connection with a contract we have with </w:t>
      </w:r>
      <w:proofErr w:type="gramStart"/>
      <w:r w:rsidRPr="00BA5194">
        <w:rPr>
          <w:rFonts w:asciiTheme="majorHAnsi" w:hAnsiTheme="majorHAnsi" w:cs="Arial"/>
          <w:color w:val="000000"/>
          <w:spacing w:val="-8"/>
          <w:sz w:val="22"/>
          <w:szCs w:val="22"/>
        </w:rPr>
        <w:t>you</w:t>
      </w:r>
      <w:proofErr w:type="gramEnd"/>
    </w:p>
    <w:p w14:paraId="57CB27EB" w14:textId="77777777" w:rsidR="00C314D5" w:rsidRDefault="00C314D5" w:rsidP="00C314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0447025D" w14:textId="27C74C9F" w:rsidR="00D16AF1" w:rsidRDefault="006961E7" w:rsidP="0011323E">
      <w:pPr>
        <w:pStyle w:val="al-left"/>
        <w:numPr>
          <w:ilvl w:val="1"/>
          <w:numId w:val="2"/>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You can also enter your details on the Fundraising Preference Service (FPS) website and choosing ‘Little Princess Trust (Charity Number 1176160). This service is run by the Fundraising Regulator and allows you to stop email, telephone, addressed post, and/or text messages from a selected charity or charities by using the online service at https://public.fundraisingpreference.org.uk/ or by calling the telephone helpline on 03003033517. Once you have made a request through the FPS, we will ensure that your new preferences take effect within 28 days of your request.</w:t>
      </w:r>
    </w:p>
    <w:p w14:paraId="23D338F8" w14:textId="77777777" w:rsidR="00C314D5" w:rsidRPr="00DF4B96" w:rsidRDefault="00C314D5" w:rsidP="00C314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5250C32D" w14:textId="793D4753" w:rsidR="006961E7" w:rsidRPr="00C314D5" w:rsidRDefault="006961E7" w:rsidP="0011323E">
      <w:pPr>
        <w:pStyle w:val="NormalWeb"/>
        <w:numPr>
          <w:ilvl w:val="0"/>
          <w:numId w:val="2"/>
        </w:numPr>
        <w:shd w:val="clear" w:color="auto" w:fill="FFFFFF"/>
        <w:spacing w:before="0" w:beforeAutospacing="0" w:after="0" w:afterAutospacing="0"/>
        <w:rPr>
          <w:rFonts w:asciiTheme="majorHAnsi" w:hAnsiTheme="majorHAnsi" w:cs="Arial"/>
          <w:spacing w:val="-8"/>
        </w:rPr>
      </w:pPr>
      <w:r w:rsidRPr="00420BD9">
        <w:rPr>
          <w:rFonts w:asciiTheme="majorHAnsi" w:hAnsiTheme="majorHAnsi" w:cs="Arial"/>
          <w:b/>
          <w:bCs/>
          <w:spacing w:val="-8"/>
        </w:rPr>
        <w:t>When your personal information might be shared with other people and why?</w:t>
      </w:r>
    </w:p>
    <w:p w14:paraId="3EE63510" w14:textId="77777777" w:rsidR="00C314D5" w:rsidRPr="00420BD9" w:rsidRDefault="00C314D5" w:rsidP="00C314D5">
      <w:pPr>
        <w:pStyle w:val="NormalWeb"/>
        <w:shd w:val="clear" w:color="auto" w:fill="FFFFFF"/>
        <w:spacing w:before="0" w:beforeAutospacing="0" w:after="0" w:afterAutospacing="0"/>
        <w:ind w:left="360"/>
        <w:rPr>
          <w:rFonts w:asciiTheme="majorHAnsi" w:hAnsiTheme="majorHAnsi" w:cs="Arial"/>
          <w:spacing w:val="-8"/>
        </w:rPr>
      </w:pPr>
    </w:p>
    <w:p w14:paraId="6AAB345D" w14:textId="77777777" w:rsidR="00C314D5" w:rsidRPr="00C314D5" w:rsidRDefault="00C314D5" w:rsidP="00C314D5">
      <w:pPr>
        <w:pStyle w:val="ListParagraph"/>
        <w:numPr>
          <w:ilvl w:val="0"/>
          <w:numId w:val="1"/>
        </w:numPr>
        <w:shd w:val="clear" w:color="auto" w:fill="FFFFFF"/>
        <w:spacing w:before="0" w:after="0" w:line="240" w:lineRule="auto"/>
        <w:contextualSpacing w:val="0"/>
        <w:rPr>
          <w:rFonts w:asciiTheme="majorHAnsi" w:eastAsia="Times New Roman" w:hAnsiTheme="majorHAnsi" w:cs="Arial"/>
          <w:vanish/>
          <w:color w:val="000000"/>
          <w:spacing w:val="-8"/>
          <w:sz w:val="22"/>
          <w:szCs w:val="22"/>
          <w:lang w:eastAsia="en-GB"/>
        </w:rPr>
      </w:pPr>
    </w:p>
    <w:p w14:paraId="64316EFF" w14:textId="77777777" w:rsidR="00C314D5" w:rsidRPr="00C314D5" w:rsidRDefault="00C314D5" w:rsidP="00C314D5">
      <w:pPr>
        <w:pStyle w:val="ListParagraph"/>
        <w:numPr>
          <w:ilvl w:val="0"/>
          <w:numId w:val="1"/>
        </w:numPr>
        <w:shd w:val="clear" w:color="auto" w:fill="FFFFFF"/>
        <w:spacing w:before="0" w:after="0" w:line="240" w:lineRule="auto"/>
        <w:contextualSpacing w:val="0"/>
        <w:rPr>
          <w:rFonts w:asciiTheme="majorHAnsi" w:eastAsia="Times New Roman" w:hAnsiTheme="majorHAnsi" w:cs="Arial"/>
          <w:vanish/>
          <w:color w:val="000000"/>
          <w:spacing w:val="-8"/>
          <w:sz w:val="22"/>
          <w:szCs w:val="22"/>
          <w:lang w:eastAsia="en-GB"/>
        </w:rPr>
      </w:pPr>
    </w:p>
    <w:p w14:paraId="4DCBF413" w14:textId="77777777" w:rsidR="00C314D5" w:rsidRPr="00C314D5" w:rsidRDefault="00C314D5" w:rsidP="00C314D5">
      <w:pPr>
        <w:pStyle w:val="ListParagraph"/>
        <w:numPr>
          <w:ilvl w:val="0"/>
          <w:numId w:val="1"/>
        </w:numPr>
        <w:shd w:val="clear" w:color="auto" w:fill="FFFFFF"/>
        <w:spacing w:before="0" w:after="0" w:line="240" w:lineRule="auto"/>
        <w:contextualSpacing w:val="0"/>
        <w:rPr>
          <w:rFonts w:asciiTheme="majorHAnsi" w:eastAsia="Times New Roman" w:hAnsiTheme="majorHAnsi" w:cs="Arial"/>
          <w:vanish/>
          <w:color w:val="000000"/>
          <w:spacing w:val="-8"/>
          <w:sz w:val="22"/>
          <w:szCs w:val="22"/>
          <w:lang w:eastAsia="en-GB"/>
        </w:rPr>
      </w:pPr>
    </w:p>
    <w:p w14:paraId="7F5C6DE9" w14:textId="577C1203" w:rsidR="006961E7" w:rsidRPr="006961E7" w:rsidRDefault="006961E7" w:rsidP="00C314D5">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We will not sell, trade or rent your details to any third parties, but we may sometimes share your information with our trusted service providers who are authorised to act on our behalf, for example payment providers such as Enthuse to accept payments via our website, organisations organising fundraising events such as runs, and associated organisations who work on our behalf, or whom we work with in partnership to deliver and improve our services. </w:t>
      </w:r>
    </w:p>
    <w:p w14:paraId="17F17850" w14:textId="77777777" w:rsidR="006961E7" w:rsidRPr="006961E7" w:rsidRDefault="006961E7" w:rsidP="0011323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lastRenderedPageBreak/>
        <w:t>If you have requested a wig from The Little Princess Trust, only with your express permission, your contact details will be passed to a salon or wig fitter local to you to supply and fit you with a wig.  We ensure that all salons and wig fitters are held to strict standards for data use and security. </w:t>
      </w:r>
    </w:p>
    <w:p w14:paraId="7B1EEB35" w14:textId="77777777" w:rsidR="00C314D5" w:rsidRDefault="00C314D5" w:rsidP="00C314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25A1417F" w14:textId="000CFC51" w:rsidR="006961E7" w:rsidRPr="006961E7" w:rsidRDefault="006961E7" w:rsidP="0011323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We use data processors who are third parties who provide elements of services for us. We have contracts in place with our data processors. This means that they cannot do anything with your personal information unless we have instructed them to do it. They will not share your personal information with any organisation apart from us. They will hold it securely and retain it for the period we instruct. We may have to share your personal information with other businesses and/or suppliers </w:t>
      </w:r>
      <w:proofErr w:type="gramStart"/>
      <w:r w:rsidRPr="006961E7">
        <w:rPr>
          <w:rFonts w:asciiTheme="majorHAnsi" w:hAnsiTheme="majorHAnsi" w:cs="Arial"/>
          <w:color w:val="000000"/>
          <w:spacing w:val="-8"/>
          <w:sz w:val="22"/>
          <w:szCs w:val="22"/>
        </w:rPr>
        <w:t>in order to</w:t>
      </w:r>
      <w:proofErr w:type="gramEnd"/>
      <w:r w:rsidRPr="006961E7">
        <w:rPr>
          <w:rFonts w:asciiTheme="majorHAnsi" w:hAnsiTheme="majorHAnsi" w:cs="Arial"/>
          <w:color w:val="000000"/>
          <w:spacing w:val="-8"/>
          <w:sz w:val="22"/>
          <w:szCs w:val="22"/>
        </w:rPr>
        <w:t xml:space="preserve"> provide you with products you have ordered.</w:t>
      </w:r>
    </w:p>
    <w:p w14:paraId="45DB393D" w14:textId="77777777" w:rsidR="00DD76D5" w:rsidRDefault="00DD76D5" w:rsidP="00DD76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73225D3E" w14:textId="7499606E" w:rsidR="00DD76D5" w:rsidRPr="00DD76D5" w:rsidRDefault="006961E7" w:rsidP="00DD76D5">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Where you have given us permission to contact you, we may pass on your information to external service providers to contact you on our behalf. We may need to share your personal information with our search engine providers so they can assist with the improvement of our website.</w:t>
      </w:r>
      <w:r w:rsidRPr="006961E7">
        <w:rPr>
          <w:rFonts w:asciiTheme="majorHAnsi" w:hAnsiTheme="majorHAnsi" w:cs="Arial"/>
          <w:color w:val="000000"/>
          <w:spacing w:val="-8"/>
          <w:sz w:val="22"/>
          <w:szCs w:val="22"/>
        </w:rPr>
        <w:br/>
        <w:t>If another party wants to invest in us or we are taken over by another party, we may need to share your personal information with them. In addition, from time to time we may exchange your personal information with other organisations for the purposes of fraud reduction.</w:t>
      </w:r>
      <w:r w:rsidRPr="006961E7">
        <w:rPr>
          <w:rFonts w:asciiTheme="majorHAnsi" w:hAnsiTheme="majorHAnsi" w:cs="Arial"/>
          <w:color w:val="000000"/>
          <w:spacing w:val="-8"/>
          <w:sz w:val="22"/>
          <w:szCs w:val="22"/>
        </w:rPr>
        <w:br/>
        <w:t>We may also share information with our financial and legal advisers for the purposes of obtaining advice and protecting our legal rights. We may also share your information with the emergency services if we think there is a risk of serious harm or abuse to you or someone else. </w:t>
      </w:r>
    </w:p>
    <w:p w14:paraId="70EA99FC" w14:textId="77777777" w:rsidR="00DD76D5" w:rsidRPr="006961E7" w:rsidRDefault="00DD76D5" w:rsidP="00DD76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471F8181" w14:textId="3B15575E" w:rsidR="006961E7" w:rsidRDefault="006961E7" w:rsidP="0011323E">
      <w:pPr>
        <w:pStyle w:val="al-left"/>
        <w:numPr>
          <w:ilvl w:val="0"/>
          <w:numId w:val="1"/>
        </w:numPr>
        <w:shd w:val="clear" w:color="auto" w:fill="FFFFFF"/>
        <w:spacing w:before="0" w:beforeAutospacing="0" w:after="0" w:afterAutospacing="0"/>
        <w:rPr>
          <w:rFonts w:asciiTheme="majorHAnsi" w:hAnsiTheme="majorHAnsi" w:cs="Arial"/>
          <w:b/>
          <w:bCs/>
          <w:spacing w:val="-8"/>
        </w:rPr>
      </w:pPr>
      <w:r w:rsidRPr="00420BD9">
        <w:rPr>
          <w:rFonts w:asciiTheme="majorHAnsi" w:hAnsiTheme="majorHAnsi" w:cs="Arial"/>
          <w:b/>
          <w:bCs/>
          <w:spacing w:val="-8"/>
        </w:rPr>
        <w:t>Where we store your personal information</w:t>
      </w:r>
    </w:p>
    <w:p w14:paraId="3CC59148" w14:textId="77777777" w:rsidR="00DD76D5" w:rsidRPr="00420BD9" w:rsidRDefault="00DD76D5" w:rsidP="00DD76D5">
      <w:pPr>
        <w:pStyle w:val="al-left"/>
        <w:shd w:val="clear" w:color="auto" w:fill="FFFFFF"/>
        <w:spacing w:before="0" w:beforeAutospacing="0" w:after="0" w:afterAutospacing="0"/>
        <w:ind w:left="360"/>
        <w:rPr>
          <w:rFonts w:asciiTheme="majorHAnsi" w:hAnsiTheme="majorHAnsi" w:cs="Arial"/>
          <w:b/>
          <w:bCs/>
          <w:spacing w:val="-8"/>
        </w:rPr>
      </w:pPr>
    </w:p>
    <w:p w14:paraId="7AFE88E7" w14:textId="77777777" w:rsidR="00BB5E4F" w:rsidRDefault="006961E7" w:rsidP="0011323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Your information is normally kept within the UK or within the European Economic Area (EEA) and this is a priority for The Little Princess Trust when selecting where we host and use your information. </w:t>
      </w:r>
    </w:p>
    <w:p w14:paraId="37693556" w14:textId="77777777" w:rsidR="00DD76D5" w:rsidRDefault="00DD76D5" w:rsidP="00DD76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734817AE" w14:textId="026352B9" w:rsidR="00BB5E4F" w:rsidRDefault="006961E7" w:rsidP="0011323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BB5E4F">
        <w:rPr>
          <w:rFonts w:asciiTheme="majorHAnsi" w:hAnsiTheme="majorHAnsi" w:cs="Arial"/>
          <w:color w:val="000000"/>
          <w:spacing w:val="-8"/>
          <w:sz w:val="22"/>
          <w:szCs w:val="22"/>
        </w:rPr>
        <w:t xml:space="preserve">On some occasions, we may have to use services that host your information outside of these areas. For </w:t>
      </w:r>
      <w:proofErr w:type="gramStart"/>
      <w:r w:rsidRPr="00BB5E4F">
        <w:rPr>
          <w:rFonts w:asciiTheme="majorHAnsi" w:hAnsiTheme="majorHAnsi" w:cs="Arial"/>
          <w:color w:val="000000"/>
          <w:spacing w:val="-8"/>
          <w:sz w:val="22"/>
          <w:szCs w:val="22"/>
        </w:rPr>
        <w:t>example</w:t>
      </w:r>
      <w:proofErr w:type="gramEnd"/>
      <w:r w:rsidRPr="00BB5E4F">
        <w:rPr>
          <w:rFonts w:asciiTheme="majorHAnsi" w:hAnsiTheme="majorHAnsi" w:cs="Arial"/>
          <w:color w:val="000000"/>
          <w:spacing w:val="-8"/>
          <w:sz w:val="22"/>
          <w:szCs w:val="22"/>
        </w:rPr>
        <w:t xml:space="preserve"> activities could include among other things, the processing of your payment details, the provision of support services and the fulfilment of your order.</w:t>
      </w:r>
    </w:p>
    <w:p w14:paraId="7B6D543E" w14:textId="77777777" w:rsidR="00DD76D5" w:rsidRDefault="00DD76D5" w:rsidP="00DD76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6730E38E" w14:textId="5A2FEB93" w:rsidR="006961E7" w:rsidRPr="00BB5E4F" w:rsidRDefault="006961E7" w:rsidP="0011323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BB5E4F">
        <w:rPr>
          <w:rFonts w:asciiTheme="majorHAnsi" w:hAnsiTheme="majorHAnsi" w:cs="Arial"/>
          <w:color w:val="000000"/>
          <w:spacing w:val="-8"/>
          <w:sz w:val="22"/>
          <w:szCs w:val="22"/>
        </w:rPr>
        <w:t>When this occurs, we will only ever use highly reputable suppliers that have gone through information security due diligence, have contractual clauses about the high standard of data processing, and meet all requirements that your information is looked after to a standard as if it were in the UK or the EEA. For more information about this please contact us at </w:t>
      </w:r>
      <w:hyperlink r:id="rId12" w:history="1">
        <w:r w:rsidRPr="00BB5E4F">
          <w:rPr>
            <w:rStyle w:val="Hyperlink"/>
            <w:rFonts w:asciiTheme="majorHAnsi" w:hAnsiTheme="majorHAnsi" w:cs="Arial"/>
            <w:color w:val="4A2871"/>
            <w:spacing w:val="-8"/>
            <w:sz w:val="22"/>
            <w:szCs w:val="22"/>
          </w:rPr>
          <w:t>dpo@littleprincesses.org.uk</w:t>
        </w:r>
      </w:hyperlink>
    </w:p>
    <w:p w14:paraId="5996AF34" w14:textId="2C45D9AB" w:rsidR="006961E7" w:rsidRDefault="00BB5E4F" w:rsidP="0011323E">
      <w:pPr>
        <w:pStyle w:val="ListParagraph"/>
        <w:numPr>
          <w:ilvl w:val="0"/>
          <w:numId w:val="1"/>
        </w:numPr>
        <w:spacing w:after="0"/>
        <w:rPr>
          <w:b/>
          <w:bCs/>
          <w:sz w:val="24"/>
          <w:szCs w:val="24"/>
        </w:rPr>
      </w:pPr>
      <w:r w:rsidRPr="00420BD9">
        <w:rPr>
          <w:b/>
          <w:bCs/>
          <w:sz w:val="24"/>
          <w:szCs w:val="24"/>
        </w:rPr>
        <w:t>International transfers of information</w:t>
      </w:r>
    </w:p>
    <w:p w14:paraId="0EBC3470" w14:textId="77777777" w:rsidR="00DD76D5" w:rsidRPr="00420BD9" w:rsidRDefault="00DD76D5" w:rsidP="00DD76D5">
      <w:pPr>
        <w:pStyle w:val="ListParagraph"/>
        <w:spacing w:after="0"/>
        <w:ind w:left="360"/>
        <w:rPr>
          <w:b/>
          <w:bCs/>
          <w:sz w:val="24"/>
          <w:szCs w:val="24"/>
        </w:rPr>
      </w:pPr>
    </w:p>
    <w:p w14:paraId="04CC37F5" w14:textId="77777777" w:rsidR="006961E7" w:rsidRPr="006961E7" w:rsidRDefault="006961E7" w:rsidP="0011323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We may, on occasion decide to use the services of a supplier outside the European Economic Area (EEA), which means that your personal information is transferred, </w:t>
      </w:r>
      <w:proofErr w:type="gramStart"/>
      <w:r w:rsidRPr="006961E7">
        <w:rPr>
          <w:rFonts w:asciiTheme="majorHAnsi" w:hAnsiTheme="majorHAnsi" w:cs="Arial"/>
          <w:color w:val="000000"/>
          <w:spacing w:val="-8"/>
          <w:sz w:val="22"/>
          <w:szCs w:val="22"/>
        </w:rPr>
        <w:t>processed</w:t>
      </w:r>
      <w:proofErr w:type="gramEnd"/>
      <w:r w:rsidRPr="006961E7">
        <w:rPr>
          <w:rFonts w:asciiTheme="majorHAnsi" w:hAnsiTheme="majorHAnsi" w:cs="Arial"/>
          <w:color w:val="000000"/>
          <w:spacing w:val="-8"/>
          <w:sz w:val="22"/>
          <w:szCs w:val="22"/>
        </w:rPr>
        <w:t xml:space="preserve"> and stored outside the EEA. You should be aware that, in general, legal protection for personal information in countries outside the EEA may not be equivalent to the level of protection provided in the EEA.</w:t>
      </w:r>
    </w:p>
    <w:p w14:paraId="2825BCBB" w14:textId="77777777" w:rsidR="00DD76D5" w:rsidRDefault="00DD76D5" w:rsidP="00DD76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298B7238" w14:textId="653472D2" w:rsidR="006961E7" w:rsidRPr="006961E7" w:rsidRDefault="006961E7" w:rsidP="0011323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proofErr w:type="gramStart"/>
      <w:r w:rsidRPr="006961E7">
        <w:rPr>
          <w:rFonts w:asciiTheme="majorHAnsi" w:hAnsiTheme="majorHAnsi" w:cs="Arial"/>
          <w:color w:val="000000"/>
          <w:spacing w:val="-8"/>
          <w:sz w:val="22"/>
          <w:szCs w:val="22"/>
        </w:rPr>
        <w:t>However</w:t>
      </w:r>
      <w:proofErr w:type="gramEnd"/>
      <w:r w:rsidRPr="006961E7">
        <w:rPr>
          <w:rFonts w:asciiTheme="majorHAnsi" w:hAnsiTheme="majorHAnsi" w:cs="Arial"/>
          <w:color w:val="000000"/>
          <w:spacing w:val="-8"/>
          <w:sz w:val="22"/>
          <w:szCs w:val="22"/>
        </w:rPr>
        <w:t xml:space="preserve"> we take steps to put in place suitable safeguards to protect your personal information when processed by the supplier such as entering into the European </w:t>
      </w:r>
      <w:r w:rsidRPr="006961E7">
        <w:rPr>
          <w:rFonts w:asciiTheme="majorHAnsi" w:hAnsiTheme="majorHAnsi" w:cs="Arial"/>
          <w:color w:val="000000"/>
          <w:spacing w:val="-8"/>
          <w:sz w:val="22"/>
          <w:szCs w:val="22"/>
        </w:rPr>
        <w:lastRenderedPageBreak/>
        <w:t>Commission approved standard contractual clauses. When we transfer your personal information and process it in the United States, we do so in accordance with the European Commission approved standard contractual clauses. By submitting your personal information to us you agree to this transfer, storing or processing at a location outside the EEA.</w:t>
      </w:r>
    </w:p>
    <w:p w14:paraId="2B2BEEE9" w14:textId="77777777" w:rsidR="00DD76D5" w:rsidRDefault="00DD76D5" w:rsidP="00DD76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65A99B5E" w14:textId="4AC60EA0" w:rsidR="006961E7" w:rsidRPr="006961E7" w:rsidRDefault="006961E7" w:rsidP="0011323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We will take all steps reasonably necessary to ensure that your personal information is treated securely and in accordance with this Privacy Policy.</w:t>
      </w:r>
    </w:p>
    <w:p w14:paraId="777AE797" w14:textId="77777777" w:rsidR="00DD76D5" w:rsidRDefault="00DD76D5" w:rsidP="00DD76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36BA5ADD" w14:textId="411372CF" w:rsidR="006961E7" w:rsidRDefault="006961E7" w:rsidP="0011323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Unfortunately, the transmission of information via the Internet is not completely secure. Although we will do our best to protect your personal information, we cannot guarantee the security of your personal information to our website; any transmission is at your own risk. Once we have received your personal information, we will use strict procedures and security features to prevent unauthorised access.</w:t>
      </w:r>
    </w:p>
    <w:p w14:paraId="222838DB" w14:textId="77777777" w:rsidR="00DD76D5" w:rsidRPr="006961E7" w:rsidRDefault="00DD76D5" w:rsidP="00DD76D5">
      <w:pPr>
        <w:pStyle w:val="al-left"/>
        <w:shd w:val="clear" w:color="auto" w:fill="FFFFFF"/>
        <w:spacing w:before="0" w:beforeAutospacing="0" w:after="0" w:afterAutospacing="0"/>
        <w:rPr>
          <w:rFonts w:asciiTheme="majorHAnsi" w:hAnsiTheme="majorHAnsi" w:cs="Arial"/>
          <w:color w:val="000000"/>
          <w:spacing w:val="-8"/>
          <w:sz w:val="22"/>
          <w:szCs w:val="22"/>
        </w:rPr>
      </w:pPr>
    </w:p>
    <w:p w14:paraId="263C917A" w14:textId="77777777" w:rsidR="006961E7" w:rsidRPr="00420BD9" w:rsidRDefault="006961E7" w:rsidP="0011323E">
      <w:pPr>
        <w:pStyle w:val="al-left"/>
        <w:numPr>
          <w:ilvl w:val="0"/>
          <w:numId w:val="1"/>
        </w:numPr>
        <w:shd w:val="clear" w:color="auto" w:fill="FFFFFF"/>
        <w:spacing w:before="0" w:beforeAutospacing="0" w:after="0" w:afterAutospacing="0"/>
        <w:rPr>
          <w:rFonts w:asciiTheme="majorHAnsi" w:hAnsiTheme="majorHAnsi" w:cs="Arial"/>
          <w:b/>
          <w:bCs/>
          <w:spacing w:val="-8"/>
        </w:rPr>
      </w:pPr>
      <w:r w:rsidRPr="00420BD9">
        <w:rPr>
          <w:rFonts w:asciiTheme="majorHAnsi" w:hAnsiTheme="majorHAnsi" w:cs="Arial"/>
          <w:b/>
          <w:bCs/>
          <w:spacing w:val="-8"/>
        </w:rPr>
        <w:t>How we protect your information</w:t>
      </w:r>
    </w:p>
    <w:p w14:paraId="1914E15D" w14:textId="77777777" w:rsidR="00DD76D5" w:rsidRDefault="00DD76D5" w:rsidP="00DD76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7CA5A9D7" w14:textId="37281E08" w:rsidR="006961E7" w:rsidRPr="006961E7" w:rsidRDefault="006961E7" w:rsidP="0011323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We use technical and corporate organisational safeguards to ensure that your personal information is secure. We limit access to information on a need-to-know basis and take appropriate measures to ensure that our people are aware that such information is only used in accordance with this Privacy Notice.</w:t>
      </w:r>
    </w:p>
    <w:p w14:paraId="3B7F824A" w14:textId="77777777" w:rsidR="00DD76D5" w:rsidRDefault="00DD76D5" w:rsidP="00DD76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2D4B237B" w14:textId="17EA2D45" w:rsidR="00DD76D5" w:rsidRPr="00DD76D5" w:rsidRDefault="006961E7" w:rsidP="00DD76D5">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We undertake regular reviews of who has access to information that we hold to ensure that your information is only accessible by appropriately trained staff, </w:t>
      </w:r>
      <w:proofErr w:type="gramStart"/>
      <w:r w:rsidRPr="006961E7">
        <w:rPr>
          <w:rFonts w:asciiTheme="majorHAnsi" w:hAnsiTheme="majorHAnsi" w:cs="Arial"/>
          <w:color w:val="000000"/>
          <w:spacing w:val="-8"/>
          <w:sz w:val="22"/>
          <w:szCs w:val="22"/>
        </w:rPr>
        <w:t>volunteers</w:t>
      </w:r>
      <w:proofErr w:type="gramEnd"/>
      <w:r w:rsidRPr="006961E7">
        <w:rPr>
          <w:rFonts w:asciiTheme="majorHAnsi" w:hAnsiTheme="majorHAnsi" w:cs="Arial"/>
          <w:color w:val="000000"/>
          <w:spacing w:val="-8"/>
          <w:sz w:val="22"/>
          <w:szCs w:val="22"/>
        </w:rPr>
        <w:t xml:space="preserve"> and contractors.</w:t>
      </w:r>
    </w:p>
    <w:p w14:paraId="2BCE882E" w14:textId="77777777" w:rsidR="00DD76D5" w:rsidRPr="00DD76D5" w:rsidRDefault="00DD76D5" w:rsidP="00DD76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75927B83" w14:textId="71CE827E" w:rsidR="006961E7" w:rsidRPr="00DD76D5" w:rsidRDefault="006961E7" w:rsidP="00DD76D5">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DD76D5">
        <w:rPr>
          <w:rFonts w:asciiTheme="majorHAnsi" w:hAnsiTheme="majorHAnsi" w:cs="Arial"/>
          <w:color w:val="000000"/>
          <w:spacing w:val="-8"/>
          <w:sz w:val="22"/>
          <w:szCs w:val="22"/>
        </w:rPr>
        <w:t xml:space="preserve">Our online forms are always </w:t>
      </w:r>
      <w:proofErr w:type="gramStart"/>
      <w:r w:rsidRPr="00DD76D5">
        <w:rPr>
          <w:rFonts w:asciiTheme="majorHAnsi" w:hAnsiTheme="majorHAnsi" w:cs="Arial"/>
          <w:color w:val="000000"/>
          <w:spacing w:val="-8"/>
          <w:sz w:val="22"/>
          <w:szCs w:val="22"/>
        </w:rPr>
        <w:t>encrypted</w:t>
      </w:r>
      <w:proofErr w:type="gramEnd"/>
      <w:r w:rsidRPr="00DD76D5">
        <w:rPr>
          <w:rFonts w:asciiTheme="majorHAnsi" w:hAnsiTheme="majorHAnsi" w:cs="Arial"/>
          <w:color w:val="000000"/>
          <w:spacing w:val="-8"/>
          <w:sz w:val="22"/>
          <w:szCs w:val="22"/>
        </w:rPr>
        <w:t xml:space="preserve"> and our network is protected and routinely monitored.</w:t>
      </w:r>
    </w:p>
    <w:p w14:paraId="1BD8F43F" w14:textId="77777777" w:rsidR="00DD76D5" w:rsidRDefault="00DD76D5" w:rsidP="00DD76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0F994A80" w14:textId="6D1EDE77" w:rsidR="006961E7" w:rsidRPr="006961E7" w:rsidRDefault="006961E7" w:rsidP="0011323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If you use your credit or debit card to donate to us or buy something online, we pass your card details securely to our payment processing partners. We do this in accordance with industry standards and do not store the details on our website.</w:t>
      </w:r>
    </w:p>
    <w:p w14:paraId="51EA191A" w14:textId="77777777" w:rsidR="00DD76D5" w:rsidRDefault="00DD76D5" w:rsidP="00DD76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06CBD85C" w14:textId="1E738CB7" w:rsidR="006961E7" w:rsidRPr="006961E7" w:rsidRDefault="006961E7" w:rsidP="0011323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However, please be aware that there are always inherent risks in sending information by public networks or using public computers and we cannot 100% guarantee the security of data (including personal information) disclosed or transmitted over public networks.</w:t>
      </w:r>
    </w:p>
    <w:p w14:paraId="3B5928B5" w14:textId="77777777" w:rsidR="00DD76D5" w:rsidRDefault="00DD76D5" w:rsidP="00DD76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34B4B32E" w14:textId="6943521F" w:rsidR="00DD76D5" w:rsidRPr="00DD76D5" w:rsidRDefault="006961E7" w:rsidP="00DD76D5">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In cases when we use external websites provided by other organisations such as Twitter, Instagram, JustGiving, YouTube, </w:t>
      </w:r>
      <w:proofErr w:type="gramStart"/>
      <w:r w:rsidRPr="006961E7">
        <w:rPr>
          <w:rFonts w:asciiTheme="majorHAnsi" w:hAnsiTheme="majorHAnsi" w:cs="Arial"/>
          <w:color w:val="000000"/>
          <w:spacing w:val="-8"/>
          <w:sz w:val="22"/>
          <w:szCs w:val="22"/>
        </w:rPr>
        <w:t>Shopify</w:t>
      </w:r>
      <w:proofErr w:type="gramEnd"/>
      <w:r w:rsidRPr="006961E7">
        <w:rPr>
          <w:rFonts w:asciiTheme="majorHAnsi" w:hAnsiTheme="majorHAnsi" w:cs="Arial"/>
          <w:color w:val="000000"/>
          <w:spacing w:val="-8"/>
          <w:sz w:val="22"/>
          <w:szCs w:val="22"/>
        </w:rPr>
        <w:t xml:space="preserve"> or Facebook, then we would ask you to consult their privacy policies</w:t>
      </w:r>
      <w:r w:rsidR="00DD76D5">
        <w:rPr>
          <w:rFonts w:asciiTheme="majorHAnsi" w:hAnsiTheme="majorHAnsi" w:cs="Arial"/>
          <w:color w:val="000000"/>
          <w:spacing w:val="-8"/>
          <w:sz w:val="22"/>
          <w:szCs w:val="22"/>
        </w:rPr>
        <w:t>:</w:t>
      </w:r>
    </w:p>
    <w:p w14:paraId="70FCFE4D" w14:textId="77777777" w:rsidR="00DD76D5" w:rsidRPr="006961E7" w:rsidRDefault="00DD76D5" w:rsidP="00DD76D5">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5FD7806C" w14:textId="7AF24004" w:rsidR="006961E7" w:rsidRPr="006961E7" w:rsidRDefault="006961E7" w:rsidP="00DD76D5">
      <w:pPr>
        <w:pStyle w:val="al-left"/>
        <w:numPr>
          <w:ilvl w:val="2"/>
          <w:numId w:val="24"/>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Twitter: </w:t>
      </w:r>
      <w:r w:rsidR="009C6003">
        <w:rPr>
          <w:rFonts w:asciiTheme="majorHAnsi" w:hAnsiTheme="majorHAnsi" w:cs="Arial"/>
          <w:color w:val="000000"/>
          <w:spacing w:val="-8"/>
          <w:sz w:val="22"/>
          <w:szCs w:val="22"/>
        </w:rPr>
        <w:t>www.</w:t>
      </w:r>
      <w:r w:rsidRPr="006961E7">
        <w:rPr>
          <w:rFonts w:asciiTheme="majorHAnsi" w:hAnsiTheme="majorHAnsi" w:cs="Arial"/>
          <w:color w:val="000000"/>
          <w:spacing w:val="-8"/>
          <w:sz w:val="22"/>
          <w:szCs w:val="22"/>
        </w:rPr>
        <w:t>twitter.com/en/privacy</w:t>
      </w:r>
    </w:p>
    <w:p w14:paraId="696696A2" w14:textId="4F84FED7" w:rsidR="006961E7" w:rsidRPr="006961E7" w:rsidRDefault="006961E7" w:rsidP="00DD76D5">
      <w:pPr>
        <w:pStyle w:val="al-left"/>
        <w:numPr>
          <w:ilvl w:val="2"/>
          <w:numId w:val="24"/>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Instagram</w:t>
      </w:r>
      <w:r w:rsidR="00DD76D5">
        <w:rPr>
          <w:rFonts w:asciiTheme="majorHAnsi" w:hAnsiTheme="majorHAnsi" w:cs="Arial"/>
          <w:color w:val="000000"/>
          <w:spacing w:val="-8"/>
          <w:sz w:val="22"/>
          <w:szCs w:val="22"/>
        </w:rPr>
        <w:t xml:space="preserve">: </w:t>
      </w:r>
      <w:r w:rsidR="009C6003">
        <w:rPr>
          <w:rFonts w:asciiTheme="majorHAnsi" w:hAnsiTheme="majorHAnsi" w:cs="Arial"/>
          <w:color w:val="000000"/>
          <w:spacing w:val="-8"/>
          <w:sz w:val="22"/>
          <w:szCs w:val="22"/>
        </w:rPr>
        <w:t>www.</w:t>
      </w:r>
      <w:r w:rsidRPr="006961E7">
        <w:rPr>
          <w:rFonts w:asciiTheme="majorHAnsi" w:hAnsiTheme="majorHAnsi" w:cs="Arial"/>
          <w:color w:val="000000"/>
          <w:spacing w:val="-8"/>
          <w:sz w:val="22"/>
          <w:szCs w:val="22"/>
        </w:rPr>
        <w:t>help.instagram.com/519522125107875</w:t>
      </w:r>
    </w:p>
    <w:p w14:paraId="1FADB82B" w14:textId="4C9A89C9" w:rsidR="006961E7" w:rsidRPr="006961E7" w:rsidRDefault="006961E7" w:rsidP="00DD76D5">
      <w:pPr>
        <w:pStyle w:val="al-left"/>
        <w:numPr>
          <w:ilvl w:val="2"/>
          <w:numId w:val="24"/>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YouTube</w:t>
      </w:r>
      <w:r w:rsidR="00DD76D5">
        <w:rPr>
          <w:rFonts w:asciiTheme="majorHAnsi" w:hAnsiTheme="majorHAnsi" w:cs="Arial"/>
          <w:color w:val="000000"/>
          <w:spacing w:val="-8"/>
          <w:sz w:val="22"/>
          <w:szCs w:val="22"/>
        </w:rPr>
        <w:t xml:space="preserve">:  </w:t>
      </w:r>
      <w:r w:rsidRPr="006961E7">
        <w:rPr>
          <w:rFonts w:asciiTheme="majorHAnsi" w:hAnsiTheme="majorHAnsi" w:cs="Arial"/>
          <w:color w:val="000000"/>
          <w:spacing w:val="-8"/>
          <w:sz w:val="22"/>
          <w:szCs w:val="22"/>
        </w:rPr>
        <w:t>www.youtube.com/intl/ALL_uk/howyoutubeworks/policies/overview/</w:t>
      </w:r>
    </w:p>
    <w:p w14:paraId="667F1200" w14:textId="3BD6976B" w:rsidR="006961E7" w:rsidRPr="006961E7" w:rsidRDefault="006961E7" w:rsidP="00DD76D5">
      <w:pPr>
        <w:pStyle w:val="al-left"/>
        <w:numPr>
          <w:ilvl w:val="2"/>
          <w:numId w:val="24"/>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Facebook: </w:t>
      </w:r>
      <w:r w:rsidR="00DD76D5" w:rsidRPr="00DD76D5">
        <w:rPr>
          <w:rFonts w:asciiTheme="majorHAnsi" w:hAnsiTheme="majorHAnsi" w:cs="Arial"/>
          <w:color w:val="000000"/>
          <w:spacing w:val="-8"/>
          <w:sz w:val="22"/>
          <w:szCs w:val="22"/>
        </w:rPr>
        <w:t>www.facebook.com/privacy/policy/</w:t>
      </w:r>
    </w:p>
    <w:p w14:paraId="33E275AC" w14:textId="4C10142C" w:rsidR="006961E7" w:rsidRPr="006961E7" w:rsidRDefault="006961E7" w:rsidP="00DD76D5">
      <w:pPr>
        <w:pStyle w:val="al-left"/>
        <w:numPr>
          <w:ilvl w:val="2"/>
          <w:numId w:val="24"/>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JustGiving:</w:t>
      </w:r>
      <w:r w:rsidR="00DD76D5">
        <w:rPr>
          <w:rFonts w:asciiTheme="majorHAnsi" w:hAnsiTheme="majorHAnsi" w:cs="Arial"/>
          <w:color w:val="000000"/>
          <w:spacing w:val="-8"/>
          <w:sz w:val="22"/>
          <w:szCs w:val="22"/>
        </w:rPr>
        <w:t xml:space="preserve"> </w:t>
      </w:r>
      <w:r w:rsidRPr="006961E7">
        <w:rPr>
          <w:rFonts w:asciiTheme="majorHAnsi" w:hAnsiTheme="majorHAnsi" w:cs="Arial"/>
          <w:color w:val="000000"/>
          <w:spacing w:val="-8"/>
          <w:sz w:val="22"/>
          <w:szCs w:val="22"/>
        </w:rPr>
        <w:t>www.justgiving.com/info/privacy-policy-versions/privacy-policy-v</w:t>
      </w:r>
      <w:r w:rsidR="00C52D42">
        <w:rPr>
          <w:rFonts w:asciiTheme="majorHAnsi" w:hAnsiTheme="majorHAnsi" w:cs="Arial"/>
          <w:color w:val="000000"/>
          <w:spacing w:val="-8"/>
          <w:sz w:val="22"/>
          <w:szCs w:val="22"/>
        </w:rPr>
        <w:t>3</w:t>
      </w:r>
      <w:r w:rsidRPr="006961E7">
        <w:rPr>
          <w:rFonts w:asciiTheme="majorHAnsi" w:hAnsiTheme="majorHAnsi" w:cs="Arial"/>
          <w:color w:val="000000"/>
          <w:spacing w:val="-8"/>
          <w:sz w:val="22"/>
          <w:szCs w:val="22"/>
        </w:rPr>
        <w:t>0</w:t>
      </w:r>
    </w:p>
    <w:p w14:paraId="11C92200" w14:textId="692C15F9" w:rsidR="006961E7" w:rsidRPr="006961E7" w:rsidRDefault="006961E7" w:rsidP="00DD76D5">
      <w:pPr>
        <w:pStyle w:val="al-left"/>
        <w:numPr>
          <w:ilvl w:val="2"/>
          <w:numId w:val="24"/>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Shopify: www.shopify.com/legal/privacy</w:t>
      </w:r>
      <w:r w:rsidRPr="006961E7">
        <w:rPr>
          <w:rFonts w:asciiTheme="majorHAnsi" w:hAnsiTheme="majorHAnsi" w:cs="Arial"/>
          <w:color w:val="000000"/>
          <w:spacing w:val="-8"/>
          <w:sz w:val="22"/>
          <w:szCs w:val="22"/>
        </w:rPr>
        <w:br/>
      </w:r>
    </w:p>
    <w:p w14:paraId="6C2A1DA8" w14:textId="3FF423D4" w:rsidR="006961E7" w:rsidRDefault="006961E7" w:rsidP="0011323E">
      <w:pPr>
        <w:pStyle w:val="al-left"/>
        <w:numPr>
          <w:ilvl w:val="0"/>
          <w:numId w:val="1"/>
        </w:numPr>
        <w:shd w:val="clear" w:color="auto" w:fill="FFFFFF"/>
        <w:spacing w:before="0" w:beforeAutospacing="0" w:after="0" w:afterAutospacing="0"/>
        <w:rPr>
          <w:rFonts w:asciiTheme="majorHAnsi" w:hAnsiTheme="majorHAnsi" w:cs="Arial"/>
          <w:b/>
          <w:bCs/>
          <w:spacing w:val="-8"/>
        </w:rPr>
      </w:pPr>
      <w:r w:rsidRPr="00420BD9">
        <w:rPr>
          <w:rFonts w:asciiTheme="majorHAnsi" w:hAnsiTheme="majorHAnsi" w:cs="Arial"/>
          <w:b/>
          <w:bCs/>
          <w:spacing w:val="-8"/>
        </w:rPr>
        <w:t>How long we will keep your personal information?</w:t>
      </w:r>
    </w:p>
    <w:p w14:paraId="140F59D4" w14:textId="77777777" w:rsidR="00C24B20" w:rsidRPr="00420BD9" w:rsidRDefault="00C24B20" w:rsidP="00C24B20">
      <w:pPr>
        <w:pStyle w:val="al-left"/>
        <w:shd w:val="clear" w:color="auto" w:fill="FFFFFF"/>
        <w:spacing w:before="0" w:beforeAutospacing="0" w:after="0" w:afterAutospacing="0"/>
        <w:ind w:left="360"/>
        <w:rPr>
          <w:rFonts w:asciiTheme="majorHAnsi" w:hAnsiTheme="majorHAnsi" w:cs="Arial"/>
          <w:b/>
          <w:bCs/>
          <w:spacing w:val="-8"/>
        </w:rPr>
      </w:pPr>
    </w:p>
    <w:p w14:paraId="26C0B70F" w14:textId="77777777" w:rsidR="006961E7" w:rsidRPr="006961E7" w:rsidRDefault="006961E7" w:rsidP="0011323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lastRenderedPageBreak/>
        <w:t>The Little Princess Trust has specific criteria to determine how long we retain your information for, which are determined by legal and operational considerations. </w:t>
      </w:r>
      <w:r w:rsidRPr="006961E7">
        <w:rPr>
          <w:rFonts w:asciiTheme="majorHAnsi" w:hAnsiTheme="majorHAnsi" w:cs="Arial"/>
          <w:color w:val="000000"/>
          <w:spacing w:val="-8"/>
          <w:sz w:val="22"/>
          <w:szCs w:val="22"/>
        </w:rPr>
        <w:br/>
        <w:t>For instance, we are legally required to hold some personal information to fulfil statutory obligations, for example the collection of gift aid or to support certain financial transactions, as well as to keep a record of your interactions with us.</w:t>
      </w:r>
    </w:p>
    <w:p w14:paraId="123A9108" w14:textId="77777777" w:rsidR="00C24B20" w:rsidRDefault="00C24B20" w:rsidP="00C24B20">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697E3A85" w14:textId="2BF5DD61" w:rsidR="006961E7" w:rsidRDefault="006961E7" w:rsidP="0011323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If you would like to know how long we will hold any specific information, then please contact us at dpo@littleprincesses.org.uk or you can write to us at our address: The Little Princess Trust, The Hannah </w:t>
      </w:r>
      <w:proofErr w:type="spellStart"/>
      <w:r w:rsidRPr="006961E7">
        <w:rPr>
          <w:rFonts w:asciiTheme="majorHAnsi" w:hAnsiTheme="majorHAnsi" w:cs="Arial"/>
          <w:color w:val="000000"/>
          <w:spacing w:val="-8"/>
          <w:sz w:val="22"/>
          <w:szCs w:val="22"/>
        </w:rPr>
        <w:t>Tarplee</w:t>
      </w:r>
      <w:proofErr w:type="spellEnd"/>
      <w:r w:rsidRPr="006961E7">
        <w:rPr>
          <w:rFonts w:asciiTheme="majorHAnsi" w:hAnsiTheme="majorHAnsi" w:cs="Arial"/>
          <w:color w:val="000000"/>
          <w:spacing w:val="-8"/>
          <w:sz w:val="22"/>
          <w:szCs w:val="22"/>
        </w:rPr>
        <w:t xml:space="preserve"> Building, 22-25 Berrington Street, Hereford, HR4 </w:t>
      </w:r>
      <w:r w:rsidR="009A21CD">
        <w:rPr>
          <w:rFonts w:asciiTheme="majorHAnsi" w:hAnsiTheme="majorHAnsi" w:cs="Arial"/>
          <w:color w:val="000000"/>
          <w:spacing w:val="-8"/>
          <w:sz w:val="22"/>
          <w:szCs w:val="22"/>
        </w:rPr>
        <w:t>0</w:t>
      </w:r>
      <w:r w:rsidRPr="006961E7">
        <w:rPr>
          <w:rFonts w:asciiTheme="majorHAnsi" w:hAnsiTheme="majorHAnsi" w:cs="Arial"/>
          <w:color w:val="000000"/>
          <w:spacing w:val="-8"/>
          <w:sz w:val="22"/>
          <w:szCs w:val="22"/>
        </w:rPr>
        <w:t>BJ, and we will provide you with further details.</w:t>
      </w:r>
    </w:p>
    <w:p w14:paraId="56BB5B57" w14:textId="77777777" w:rsidR="00B269BF" w:rsidRPr="006961E7" w:rsidRDefault="00B269BF" w:rsidP="0011323E">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2A97F0C9" w14:textId="6BDA9B9F" w:rsidR="006961E7" w:rsidRDefault="006961E7" w:rsidP="0011323E">
      <w:pPr>
        <w:pStyle w:val="al-left"/>
        <w:numPr>
          <w:ilvl w:val="0"/>
          <w:numId w:val="1"/>
        </w:numPr>
        <w:shd w:val="clear" w:color="auto" w:fill="FFFFFF"/>
        <w:spacing w:before="0" w:beforeAutospacing="0" w:after="0" w:afterAutospacing="0"/>
        <w:rPr>
          <w:rFonts w:asciiTheme="majorHAnsi" w:hAnsiTheme="majorHAnsi" w:cs="Arial"/>
          <w:b/>
          <w:bCs/>
          <w:spacing w:val="-8"/>
        </w:rPr>
      </w:pPr>
      <w:r w:rsidRPr="00420BD9">
        <w:rPr>
          <w:rFonts w:asciiTheme="majorHAnsi" w:hAnsiTheme="majorHAnsi" w:cs="Arial"/>
          <w:b/>
          <w:bCs/>
          <w:spacing w:val="-8"/>
        </w:rPr>
        <w:t>Your rights</w:t>
      </w:r>
    </w:p>
    <w:p w14:paraId="3C911A0C" w14:textId="77777777" w:rsidR="00C24B20" w:rsidRPr="00420BD9" w:rsidRDefault="00C24B20" w:rsidP="00C24B20">
      <w:pPr>
        <w:pStyle w:val="al-left"/>
        <w:shd w:val="clear" w:color="auto" w:fill="FFFFFF"/>
        <w:spacing w:before="0" w:beforeAutospacing="0" w:after="0" w:afterAutospacing="0"/>
        <w:ind w:left="360"/>
        <w:rPr>
          <w:rFonts w:asciiTheme="majorHAnsi" w:hAnsiTheme="majorHAnsi" w:cs="Arial"/>
          <w:b/>
          <w:bCs/>
          <w:spacing w:val="-8"/>
        </w:rPr>
      </w:pPr>
    </w:p>
    <w:p w14:paraId="21FD1B26" w14:textId="25A11ECB" w:rsidR="006961E7" w:rsidRDefault="006961E7" w:rsidP="0011323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The rights you have under data protection law are:</w:t>
      </w:r>
    </w:p>
    <w:p w14:paraId="312722D2" w14:textId="77777777" w:rsidR="00C24B20" w:rsidRPr="006961E7" w:rsidRDefault="00C24B20" w:rsidP="00C24B20">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1AC5960C" w14:textId="77777777" w:rsidR="0024709E" w:rsidRPr="0024709E" w:rsidRDefault="006961E7" w:rsidP="0011323E">
      <w:pPr>
        <w:pStyle w:val="al-left"/>
        <w:numPr>
          <w:ilvl w:val="2"/>
          <w:numId w:val="17"/>
        </w:numPr>
        <w:shd w:val="clear" w:color="auto" w:fill="FFFFFF"/>
        <w:spacing w:before="0" w:beforeAutospacing="0" w:after="0" w:afterAutospacing="0"/>
        <w:rPr>
          <w:rStyle w:val="Strong"/>
          <w:rFonts w:asciiTheme="majorHAnsi" w:hAnsiTheme="majorHAnsi" w:cs="Arial"/>
          <w:b w:val="0"/>
          <w:bCs w:val="0"/>
          <w:color w:val="000000"/>
          <w:spacing w:val="-8"/>
          <w:sz w:val="22"/>
          <w:szCs w:val="22"/>
        </w:rPr>
      </w:pPr>
      <w:r w:rsidRPr="006961E7">
        <w:rPr>
          <w:rStyle w:val="Strong"/>
          <w:rFonts w:asciiTheme="majorHAnsi" w:hAnsiTheme="majorHAnsi" w:cs="Arial"/>
          <w:color w:val="000000"/>
          <w:spacing w:val="-8"/>
          <w:sz w:val="22"/>
          <w:szCs w:val="22"/>
        </w:rPr>
        <w:t xml:space="preserve">The right to access your personal </w:t>
      </w:r>
      <w:proofErr w:type="gramStart"/>
      <w:r w:rsidRPr="006961E7">
        <w:rPr>
          <w:rStyle w:val="Strong"/>
          <w:rFonts w:asciiTheme="majorHAnsi" w:hAnsiTheme="majorHAnsi" w:cs="Arial"/>
          <w:color w:val="000000"/>
          <w:spacing w:val="-8"/>
          <w:sz w:val="22"/>
          <w:szCs w:val="22"/>
        </w:rPr>
        <w:t>information</w:t>
      </w:r>
      <w:proofErr w:type="gramEnd"/>
    </w:p>
    <w:p w14:paraId="06074944" w14:textId="2B6D4A3B" w:rsidR="006961E7" w:rsidRDefault="006961E7" w:rsidP="0024709E">
      <w:pPr>
        <w:pStyle w:val="al-left"/>
        <w:shd w:val="clear" w:color="auto" w:fill="FFFFFF"/>
        <w:spacing w:before="0" w:beforeAutospacing="0" w:after="0" w:afterAutospacing="0"/>
        <w:ind w:left="108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br/>
        <w:t>You have a right to request access to the personal data that we hold about you.</w:t>
      </w:r>
    </w:p>
    <w:p w14:paraId="58BF9DCE" w14:textId="77777777" w:rsidR="00C24B20" w:rsidRPr="006961E7" w:rsidRDefault="00C24B20" w:rsidP="00C24B20">
      <w:pPr>
        <w:pStyle w:val="al-left"/>
        <w:shd w:val="clear" w:color="auto" w:fill="FFFFFF"/>
        <w:spacing w:before="0" w:beforeAutospacing="0" w:after="0" w:afterAutospacing="0"/>
        <w:ind w:left="1080"/>
        <w:rPr>
          <w:rFonts w:asciiTheme="majorHAnsi" w:hAnsiTheme="majorHAnsi" w:cs="Arial"/>
          <w:color w:val="000000"/>
          <w:spacing w:val="-8"/>
          <w:sz w:val="22"/>
          <w:szCs w:val="22"/>
        </w:rPr>
      </w:pPr>
    </w:p>
    <w:p w14:paraId="49D17BE5" w14:textId="2F214BFF" w:rsidR="0024709E" w:rsidRPr="0024709E" w:rsidRDefault="006961E7" w:rsidP="0024709E">
      <w:pPr>
        <w:pStyle w:val="al-left"/>
        <w:numPr>
          <w:ilvl w:val="2"/>
          <w:numId w:val="17"/>
        </w:numPr>
        <w:shd w:val="clear" w:color="auto" w:fill="FFFFFF"/>
        <w:spacing w:before="0" w:beforeAutospacing="0" w:after="0" w:afterAutospacing="0"/>
        <w:rPr>
          <w:rFonts w:asciiTheme="majorHAnsi" w:hAnsiTheme="majorHAnsi" w:cs="Arial"/>
          <w:color w:val="000000"/>
          <w:spacing w:val="-8"/>
          <w:sz w:val="22"/>
          <w:szCs w:val="22"/>
        </w:rPr>
      </w:pPr>
      <w:r w:rsidRPr="006961E7">
        <w:rPr>
          <w:rStyle w:val="Strong"/>
          <w:rFonts w:asciiTheme="majorHAnsi" w:hAnsiTheme="majorHAnsi" w:cs="Arial"/>
          <w:color w:val="000000"/>
          <w:spacing w:val="-8"/>
          <w:sz w:val="22"/>
          <w:szCs w:val="22"/>
        </w:rPr>
        <w:t xml:space="preserve">The right to request a copy of the information we hold about </w:t>
      </w:r>
      <w:proofErr w:type="gramStart"/>
      <w:r w:rsidRPr="006961E7">
        <w:rPr>
          <w:rStyle w:val="Strong"/>
          <w:rFonts w:asciiTheme="majorHAnsi" w:hAnsiTheme="majorHAnsi" w:cs="Arial"/>
          <w:color w:val="000000"/>
          <w:spacing w:val="-8"/>
          <w:sz w:val="22"/>
          <w:szCs w:val="22"/>
        </w:rPr>
        <w:t>you</w:t>
      </w:r>
      <w:proofErr w:type="gramEnd"/>
    </w:p>
    <w:p w14:paraId="7B7002B4" w14:textId="21D98894" w:rsidR="00C24B20" w:rsidRPr="00C24B20" w:rsidRDefault="006961E7" w:rsidP="0024709E">
      <w:pPr>
        <w:pStyle w:val="al-left"/>
        <w:shd w:val="clear" w:color="auto" w:fill="FFFFFF"/>
        <w:spacing w:before="0" w:beforeAutospacing="0" w:after="0" w:afterAutospacing="0"/>
        <w:ind w:left="1080"/>
        <w:rPr>
          <w:rFonts w:asciiTheme="majorHAnsi" w:hAnsiTheme="majorHAnsi" w:cs="Arial"/>
          <w:color w:val="000000"/>
          <w:spacing w:val="-8"/>
          <w:sz w:val="22"/>
          <w:szCs w:val="22"/>
        </w:rPr>
      </w:pPr>
      <w:r w:rsidRPr="006961E7">
        <w:rPr>
          <w:rFonts w:asciiTheme="majorHAnsi" w:hAnsiTheme="majorHAnsi" w:cs="Arial"/>
          <w:b/>
          <w:bCs/>
          <w:color w:val="000000"/>
          <w:spacing w:val="-8"/>
          <w:sz w:val="22"/>
          <w:szCs w:val="22"/>
        </w:rPr>
        <w:br/>
      </w:r>
      <w:r w:rsidRPr="006961E7">
        <w:rPr>
          <w:rFonts w:asciiTheme="majorHAnsi" w:hAnsiTheme="majorHAnsi" w:cs="Arial"/>
          <w:color w:val="000000"/>
          <w:spacing w:val="-8"/>
          <w:sz w:val="22"/>
          <w:szCs w:val="22"/>
        </w:rPr>
        <w:t>We will provide you with this unless legal exceptions apply. </w:t>
      </w:r>
    </w:p>
    <w:p w14:paraId="388257D3" w14:textId="77777777" w:rsidR="00C24B20" w:rsidRPr="006961E7" w:rsidRDefault="00C24B20" w:rsidP="00C24B20">
      <w:pPr>
        <w:pStyle w:val="al-left"/>
        <w:shd w:val="clear" w:color="auto" w:fill="FFFFFF"/>
        <w:spacing w:before="0" w:beforeAutospacing="0" w:after="0" w:afterAutospacing="0"/>
        <w:ind w:left="1080"/>
        <w:rPr>
          <w:rFonts w:asciiTheme="majorHAnsi" w:hAnsiTheme="majorHAnsi" w:cs="Arial"/>
          <w:color w:val="000000"/>
          <w:spacing w:val="-8"/>
          <w:sz w:val="22"/>
          <w:szCs w:val="22"/>
        </w:rPr>
      </w:pPr>
    </w:p>
    <w:p w14:paraId="1F6948B8" w14:textId="568AB1F3" w:rsidR="0024709E" w:rsidRPr="0024709E" w:rsidRDefault="006961E7" w:rsidP="0024709E">
      <w:pPr>
        <w:pStyle w:val="al-left"/>
        <w:numPr>
          <w:ilvl w:val="2"/>
          <w:numId w:val="17"/>
        </w:numPr>
        <w:shd w:val="clear" w:color="auto" w:fill="FFFFFF"/>
        <w:spacing w:before="0" w:beforeAutospacing="0" w:after="0" w:afterAutospacing="0"/>
        <w:rPr>
          <w:rFonts w:asciiTheme="majorHAnsi" w:hAnsiTheme="majorHAnsi" w:cs="Arial"/>
          <w:color w:val="000000"/>
          <w:spacing w:val="-8"/>
          <w:sz w:val="22"/>
          <w:szCs w:val="22"/>
        </w:rPr>
      </w:pPr>
      <w:r w:rsidRPr="006961E7">
        <w:rPr>
          <w:rStyle w:val="Strong"/>
          <w:rFonts w:asciiTheme="majorHAnsi" w:hAnsiTheme="majorHAnsi" w:cs="Arial"/>
          <w:color w:val="000000"/>
          <w:spacing w:val="-8"/>
          <w:sz w:val="22"/>
          <w:szCs w:val="22"/>
        </w:rPr>
        <w:t xml:space="preserve">The right to amend your personal </w:t>
      </w:r>
      <w:proofErr w:type="gramStart"/>
      <w:r w:rsidRPr="006961E7">
        <w:rPr>
          <w:rStyle w:val="Strong"/>
          <w:rFonts w:asciiTheme="majorHAnsi" w:hAnsiTheme="majorHAnsi" w:cs="Arial"/>
          <w:color w:val="000000"/>
          <w:spacing w:val="-8"/>
          <w:sz w:val="22"/>
          <w:szCs w:val="22"/>
        </w:rPr>
        <w:t>information</w:t>
      </w:r>
      <w:proofErr w:type="gramEnd"/>
    </w:p>
    <w:p w14:paraId="645EF951" w14:textId="3C924D0C" w:rsidR="00C24B20" w:rsidRPr="00C24B20" w:rsidRDefault="006961E7" w:rsidP="0024709E">
      <w:pPr>
        <w:pStyle w:val="al-left"/>
        <w:shd w:val="clear" w:color="auto" w:fill="FFFFFF"/>
        <w:spacing w:before="0" w:beforeAutospacing="0" w:after="0" w:afterAutospacing="0"/>
        <w:ind w:left="108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br/>
        <w:t xml:space="preserve">You have the right to have inaccurate or incomplete information we hold about you corrected.  If you believe the </w:t>
      </w:r>
      <w:proofErr w:type="gramStart"/>
      <w:r w:rsidRPr="006961E7">
        <w:rPr>
          <w:rFonts w:asciiTheme="majorHAnsi" w:hAnsiTheme="majorHAnsi" w:cs="Arial"/>
          <w:color w:val="000000"/>
          <w:spacing w:val="-8"/>
          <w:sz w:val="22"/>
          <w:szCs w:val="22"/>
        </w:rPr>
        <w:t>information</w:t>
      </w:r>
      <w:proofErr w:type="gramEnd"/>
      <w:r w:rsidRPr="006961E7">
        <w:rPr>
          <w:rFonts w:asciiTheme="majorHAnsi" w:hAnsiTheme="majorHAnsi" w:cs="Arial"/>
          <w:color w:val="000000"/>
          <w:spacing w:val="-8"/>
          <w:sz w:val="22"/>
          <w:szCs w:val="22"/>
        </w:rPr>
        <w:t xml:space="preserve"> we hold about you is inaccurate or incomplete, please provide us with details and we will investigate and, where applicable, correct any inaccuracies.</w:t>
      </w:r>
    </w:p>
    <w:p w14:paraId="524CB8EB" w14:textId="77777777" w:rsidR="00C24B20" w:rsidRPr="006961E7" w:rsidRDefault="00C24B20" w:rsidP="00C24B20">
      <w:pPr>
        <w:pStyle w:val="al-left"/>
        <w:shd w:val="clear" w:color="auto" w:fill="FFFFFF"/>
        <w:spacing w:before="0" w:beforeAutospacing="0" w:after="0" w:afterAutospacing="0"/>
        <w:ind w:left="1080"/>
        <w:rPr>
          <w:rFonts w:asciiTheme="majorHAnsi" w:hAnsiTheme="majorHAnsi" w:cs="Arial"/>
          <w:color w:val="000000"/>
          <w:spacing w:val="-8"/>
          <w:sz w:val="22"/>
          <w:szCs w:val="22"/>
        </w:rPr>
      </w:pPr>
    </w:p>
    <w:p w14:paraId="2E787B19" w14:textId="0B168ADF" w:rsidR="00C24B20" w:rsidRPr="00C24B20" w:rsidRDefault="006961E7" w:rsidP="00C24B20">
      <w:pPr>
        <w:pStyle w:val="al-left"/>
        <w:numPr>
          <w:ilvl w:val="2"/>
          <w:numId w:val="17"/>
        </w:numPr>
        <w:shd w:val="clear" w:color="auto" w:fill="FFFFFF"/>
        <w:spacing w:before="0" w:beforeAutospacing="0" w:after="0" w:afterAutospacing="0"/>
        <w:rPr>
          <w:rFonts w:asciiTheme="majorHAnsi" w:hAnsiTheme="majorHAnsi" w:cs="Arial"/>
          <w:color w:val="000000"/>
          <w:spacing w:val="-8"/>
          <w:sz w:val="22"/>
          <w:szCs w:val="22"/>
        </w:rPr>
      </w:pPr>
      <w:r w:rsidRPr="006961E7">
        <w:rPr>
          <w:rStyle w:val="Strong"/>
          <w:rFonts w:asciiTheme="majorHAnsi" w:hAnsiTheme="majorHAnsi" w:cs="Arial"/>
          <w:color w:val="000000"/>
          <w:spacing w:val="-8"/>
          <w:sz w:val="22"/>
          <w:szCs w:val="22"/>
        </w:rPr>
        <w:t xml:space="preserve">The right to instruct us to delete your personal </w:t>
      </w:r>
      <w:proofErr w:type="gramStart"/>
      <w:r w:rsidRPr="006961E7">
        <w:rPr>
          <w:rStyle w:val="Strong"/>
          <w:rFonts w:asciiTheme="majorHAnsi" w:hAnsiTheme="majorHAnsi" w:cs="Arial"/>
          <w:color w:val="000000"/>
          <w:spacing w:val="-8"/>
          <w:sz w:val="22"/>
          <w:szCs w:val="22"/>
        </w:rPr>
        <w:t>information</w:t>
      </w:r>
      <w:proofErr w:type="gramEnd"/>
    </w:p>
    <w:p w14:paraId="27F939C8" w14:textId="24FF4985" w:rsidR="006961E7" w:rsidRDefault="006961E7" w:rsidP="00C24B20">
      <w:pPr>
        <w:pStyle w:val="al-left"/>
        <w:shd w:val="clear" w:color="auto" w:fill="FFFFFF"/>
        <w:spacing w:before="0" w:beforeAutospacing="0" w:after="0" w:afterAutospacing="0"/>
        <w:ind w:left="108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br/>
        <w:t xml:space="preserve">You may ask us to delete some or </w:t>
      </w:r>
      <w:proofErr w:type="gramStart"/>
      <w:r w:rsidRPr="006961E7">
        <w:rPr>
          <w:rFonts w:asciiTheme="majorHAnsi" w:hAnsiTheme="majorHAnsi" w:cs="Arial"/>
          <w:color w:val="000000"/>
          <w:spacing w:val="-8"/>
          <w:sz w:val="22"/>
          <w:szCs w:val="22"/>
        </w:rPr>
        <w:t>all of</w:t>
      </w:r>
      <w:proofErr w:type="gramEnd"/>
      <w:r w:rsidRPr="006961E7">
        <w:rPr>
          <w:rFonts w:asciiTheme="majorHAnsi" w:hAnsiTheme="majorHAnsi" w:cs="Arial"/>
          <w:color w:val="000000"/>
          <w:spacing w:val="-8"/>
          <w:sz w:val="22"/>
          <w:szCs w:val="22"/>
        </w:rPr>
        <w:t xml:space="preserve"> your personal information and in certain cases, and subject to certain exceptions, you have the right for this to be done.</w:t>
      </w:r>
    </w:p>
    <w:p w14:paraId="70B43806" w14:textId="77777777" w:rsidR="00C24B20" w:rsidRPr="006961E7" w:rsidRDefault="00C24B20" w:rsidP="00C24B20">
      <w:pPr>
        <w:pStyle w:val="al-left"/>
        <w:shd w:val="clear" w:color="auto" w:fill="FFFFFF"/>
        <w:spacing w:before="0" w:beforeAutospacing="0" w:after="0" w:afterAutospacing="0"/>
        <w:ind w:left="1080"/>
        <w:rPr>
          <w:rFonts w:asciiTheme="majorHAnsi" w:hAnsiTheme="majorHAnsi" w:cs="Arial"/>
          <w:color w:val="000000"/>
          <w:spacing w:val="-8"/>
          <w:sz w:val="22"/>
          <w:szCs w:val="22"/>
        </w:rPr>
      </w:pPr>
    </w:p>
    <w:p w14:paraId="3BE1A434" w14:textId="77777777" w:rsidR="00C24B20" w:rsidRPr="00C24B20" w:rsidRDefault="006961E7" w:rsidP="0011323E">
      <w:pPr>
        <w:pStyle w:val="al-left"/>
        <w:numPr>
          <w:ilvl w:val="2"/>
          <w:numId w:val="17"/>
        </w:numPr>
        <w:shd w:val="clear" w:color="auto" w:fill="FFFFFF"/>
        <w:spacing w:before="0" w:beforeAutospacing="0" w:after="0" w:afterAutospacing="0"/>
        <w:rPr>
          <w:rStyle w:val="Strong"/>
          <w:rFonts w:asciiTheme="majorHAnsi" w:hAnsiTheme="majorHAnsi" w:cs="Arial"/>
          <w:b w:val="0"/>
          <w:bCs w:val="0"/>
          <w:color w:val="000000"/>
          <w:spacing w:val="-8"/>
          <w:sz w:val="22"/>
          <w:szCs w:val="22"/>
        </w:rPr>
      </w:pPr>
      <w:r w:rsidRPr="006961E7">
        <w:rPr>
          <w:rStyle w:val="Strong"/>
          <w:rFonts w:asciiTheme="majorHAnsi" w:hAnsiTheme="majorHAnsi" w:cs="Arial"/>
          <w:color w:val="000000"/>
          <w:spacing w:val="-8"/>
          <w:sz w:val="22"/>
          <w:szCs w:val="22"/>
        </w:rPr>
        <w:t xml:space="preserve">The right to restrict how we use your personal </w:t>
      </w:r>
      <w:proofErr w:type="gramStart"/>
      <w:r w:rsidRPr="006961E7">
        <w:rPr>
          <w:rStyle w:val="Strong"/>
          <w:rFonts w:asciiTheme="majorHAnsi" w:hAnsiTheme="majorHAnsi" w:cs="Arial"/>
          <w:color w:val="000000"/>
          <w:spacing w:val="-8"/>
          <w:sz w:val="22"/>
          <w:szCs w:val="22"/>
        </w:rPr>
        <w:t>information</w:t>
      </w:r>
      <w:proofErr w:type="gramEnd"/>
    </w:p>
    <w:p w14:paraId="1F2A84CD" w14:textId="5A65264C" w:rsidR="006961E7" w:rsidRDefault="006961E7" w:rsidP="00C24B20">
      <w:pPr>
        <w:pStyle w:val="al-left"/>
        <w:shd w:val="clear" w:color="auto" w:fill="FFFFFF"/>
        <w:spacing w:before="0" w:beforeAutospacing="0" w:after="0" w:afterAutospacing="0"/>
        <w:ind w:left="108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br/>
        <w:t>You have a right to ask us to restrict the processing of some or all of your personal information in the following situations:  if some information we hold on you isn’t right; we’re not lawfully allowed to use it; you need us to retain your information in order for you to establish, exercise or defend a legal claim; or you believe your privacy rights outweigh our legitimate interests to use your information for a particular purpose and you have objected to us doing so.</w:t>
      </w:r>
    </w:p>
    <w:p w14:paraId="757B0F6B" w14:textId="77777777" w:rsidR="00C24B20" w:rsidRPr="006961E7" w:rsidRDefault="00C24B20" w:rsidP="00C24B20">
      <w:pPr>
        <w:pStyle w:val="al-left"/>
        <w:shd w:val="clear" w:color="auto" w:fill="FFFFFF"/>
        <w:spacing w:before="0" w:beforeAutospacing="0" w:after="0" w:afterAutospacing="0"/>
        <w:ind w:left="1080"/>
        <w:rPr>
          <w:rFonts w:asciiTheme="majorHAnsi" w:hAnsiTheme="majorHAnsi" w:cs="Arial"/>
          <w:color w:val="000000"/>
          <w:spacing w:val="-8"/>
          <w:sz w:val="22"/>
          <w:szCs w:val="22"/>
        </w:rPr>
      </w:pPr>
    </w:p>
    <w:p w14:paraId="6F079FFC" w14:textId="77777777" w:rsidR="00C24B20" w:rsidRPr="00C24B20" w:rsidRDefault="00604996" w:rsidP="0011323E">
      <w:pPr>
        <w:pStyle w:val="al-left"/>
        <w:numPr>
          <w:ilvl w:val="2"/>
          <w:numId w:val="17"/>
        </w:numPr>
        <w:shd w:val="clear" w:color="auto" w:fill="FFFFFF"/>
        <w:spacing w:before="0" w:beforeAutospacing="0" w:after="0" w:afterAutospacing="0"/>
        <w:rPr>
          <w:rStyle w:val="Strong"/>
          <w:rFonts w:asciiTheme="majorHAnsi" w:hAnsiTheme="majorHAnsi" w:cs="Arial"/>
          <w:b w:val="0"/>
          <w:bCs w:val="0"/>
          <w:color w:val="000000"/>
          <w:spacing w:val="-8"/>
          <w:sz w:val="22"/>
          <w:szCs w:val="22"/>
        </w:rPr>
      </w:pPr>
      <w:r>
        <w:rPr>
          <w:rStyle w:val="Strong"/>
          <w:rFonts w:asciiTheme="majorHAnsi" w:hAnsiTheme="majorHAnsi" w:cs="Arial"/>
          <w:color w:val="000000"/>
          <w:spacing w:val="-8"/>
          <w:sz w:val="22"/>
          <w:szCs w:val="22"/>
        </w:rPr>
        <w:t xml:space="preserve"> </w:t>
      </w:r>
      <w:r w:rsidR="006961E7" w:rsidRPr="006961E7">
        <w:rPr>
          <w:rStyle w:val="Strong"/>
          <w:rFonts w:asciiTheme="majorHAnsi" w:hAnsiTheme="majorHAnsi" w:cs="Arial"/>
          <w:color w:val="000000"/>
          <w:spacing w:val="-8"/>
          <w:sz w:val="22"/>
          <w:szCs w:val="22"/>
        </w:rPr>
        <w:t xml:space="preserve">The right to object to us using your personal </w:t>
      </w:r>
      <w:proofErr w:type="gramStart"/>
      <w:r w:rsidR="006961E7" w:rsidRPr="006961E7">
        <w:rPr>
          <w:rStyle w:val="Strong"/>
          <w:rFonts w:asciiTheme="majorHAnsi" w:hAnsiTheme="majorHAnsi" w:cs="Arial"/>
          <w:color w:val="000000"/>
          <w:spacing w:val="-8"/>
          <w:sz w:val="22"/>
          <w:szCs w:val="22"/>
        </w:rPr>
        <w:t>information</w:t>
      </w:r>
      <w:proofErr w:type="gramEnd"/>
    </w:p>
    <w:p w14:paraId="3D356977" w14:textId="36DBDA4E" w:rsidR="006961E7" w:rsidRDefault="006961E7" w:rsidP="0024709E">
      <w:pPr>
        <w:pStyle w:val="al-left"/>
        <w:shd w:val="clear" w:color="auto" w:fill="FFFFFF"/>
        <w:spacing w:before="0" w:beforeAutospacing="0" w:after="0" w:afterAutospacing="0"/>
        <w:ind w:left="108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br/>
        <w:t>If we are processing your personal information based on our legitimate interests or for scientific/historical research or statistics, you have a right to object to our use of your information.</w:t>
      </w:r>
      <w:r w:rsidR="0024709E">
        <w:rPr>
          <w:rFonts w:asciiTheme="majorHAnsi" w:hAnsiTheme="majorHAnsi" w:cs="Arial"/>
          <w:color w:val="000000"/>
          <w:spacing w:val="-8"/>
          <w:sz w:val="22"/>
          <w:szCs w:val="22"/>
        </w:rPr>
        <w:t xml:space="preserve"> </w:t>
      </w:r>
      <w:r w:rsidRPr="006961E7">
        <w:rPr>
          <w:rFonts w:asciiTheme="majorHAnsi" w:hAnsiTheme="majorHAnsi" w:cs="Arial"/>
          <w:color w:val="000000"/>
          <w:spacing w:val="-8"/>
          <w:sz w:val="22"/>
          <w:szCs w:val="22"/>
        </w:rPr>
        <w:t>If we are processing your personal information for direct marketing purposes, and you wish to object, we will stop processing your information for these purposes as soon as reasonably possible.</w:t>
      </w:r>
    </w:p>
    <w:p w14:paraId="37556791" w14:textId="6273061B" w:rsidR="00C24B20" w:rsidRDefault="00C24B20" w:rsidP="00C24B20">
      <w:pPr>
        <w:pStyle w:val="al-left"/>
        <w:shd w:val="clear" w:color="auto" w:fill="FFFFFF"/>
        <w:spacing w:before="0" w:beforeAutospacing="0" w:after="0" w:afterAutospacing="0"/>
        <w:rPr>
          <w:rFonts w:asciiTheme="majorHAnsi" w:hAnsiTheme="majorHAnsi" w:cs="Arial"/>
          <w:color w:val="000000"/>
          <w:spacing w:val="-8"/>
          <w:sz w:val="22"/>
          <w:szCs w:val="22"/>
        </w:rPr>
      </w:pPr>
    </w:p>
    <w:p w14:paraId="71BE313E" w14:textId="77777777" w:rsidR="00C24B20" w:rsidRPr="006961E7" w:rsidRDefault="00C24B20" w:rsidP="00C24B20">
      <w:pPr>
        <w:pStyle w:val="al-left"/>
        <w:shd w:val="clear" w:color="auto" w:fill="FFFFFF"/>
        <w:spacing w:before="0" w:beforeAutospacing="0" w:after="0" w:afterAutospacing="0"/>
        <w:rPr>
          <w:rFonts w:asciiTheme="majorHAnsi" w:hAnsiTheme="majorHAnsi" w:cs="Arial"/>
          <w:color w:val="000000"/>
          <w:spacing w:val="-8"/>
          <w:sz w:val="22"/>
          <w:szCs w:val="22"/>
        </w:rPr>
      </w:pPr>
    </w:p>
    <w:p w14:paraId="2F3754CD" w14:textId="77777777" w:rsidR="00DF4B96" w:rsidRDefault="00604996" w:rsidP="0011323E">
      <w:pPr>
        <w:pStyle w:val="al-left"/>
        <w:numPr>
          <w:ilvl w:val="2"/>
          <w:numId w:val="17"/>
        </w:numPr>
        <w:shd w:val="clear" w:color="auto" w:fill="FFFFFF"/>
        <w:spacing w:before="0" w:beforeAutospacing="0" w:after="0" w:afterAutospacing="0"/>
        <w:rPr>
          <w:rStyle w:val="Strong"/>
          <w:rFonts w:asciiTheme="majorHAnsi" w:hAnsiTheme="majorHAnsi" w:cs="Arial"/>
          <w:b w:val="0"/>
          <w:bCs w:val="0"/>
          <w:color w:val="000000"/>
          <w:spacing w:val="-8"/>
          <w:sz w:val="22"/>
          <w:szCs w:val="22"/>
        </w:rPr>
      </w:pPr>
      <w:r>
        <w:rPr>
          <w:rStyle w:val="Strong"/>
          <w:rFonts w:asciiTheme="majorHAnsi" w:hAnsiTheme="majorHAnsi" w:cs="Arial"/>
          <w:color w:val="000000"/>
          <w:spacing w:val="-8"/>
          <w:sz w:val="22"/>
          <w:szCs w:val="22"/>
        </w:rPr>
        <w:t xml:space="preserve"> </w:t>
      </w:r>
      <w:r w:rsidR="006961E7" w:rsidRPr="006961E7">
        <w:rPr>
          <w:rStyle w:val="Strong"/>
          <w:rFonts w:asciiTheme="majorHAnsi" w:hAnsiTheme="majorHAnsi" w:cs="Arial"/>
          <w:color w:val="000000"/>
          <w:spacing w:val="-8"/>
          <w:sz w:val="22"/>
          <w:szCs w:val="22"/>
        </w:rPr>
        <w:t xml:space="preserve">Right for your personal information to be </w:t>
      </w:r>
      <w:proofErr w:type="gramStart"/>
      <w:r w:rsidR="006961E7" w:rsidRPr="006961E7">
        <w:rPr>
          <w:rStyle w:val="Strong"/>
          <w:rFonts w:asciiTheme="majorHAnsi" w:hAnsiTheme="majorHAnsi" w:cs="Arial"/>
          <w:color w:val="000000"/>
          <w:spacing w:val="-8"/>
          <w:sz w:val="22"/>
          <w:szCs w:val="22"/>
        </w:rPr>
        <w:t>portable</w:t>
      </w:r>
      <w:proofErr w:type="gramEnd"/>
    </w:p>
    <w:p w14:paraId="451BCE86" w14:textId="087401C7" w:rsidR="006961E7" w:rsidRDefault="006961E7" w:rsidP="0011323E">
      <w:pPr>
        <w:pStyle w:val="al-left"/>
        <w:shd w:val="clear" w:color="auto" w:fill="FFFFFF"/>
        <w:spacing w:before="0" w:beforeAutospacing="0" w:after="0" w:afterAutospacing="0"/>
        <w:ind w:left="1080"/>
        <w:rPr>
          <w:rFonts w:asciiTheme="majorHAnsi" w:hAnsiTheme="majorHAnsi" w:cs="Arial"/>
          <w:color w:val="000000"/>
          <w:spacing w:val="-8"/>
          <w:sz w:val="22"/>
          <w:szCs w:val="22"/>
        </w:rPr>
      </w:pPr>
      <w:r w:rsidRPr="00DF4B96">
        <w:rPr>
          <w:rFonts w:asciiTheme="majorHAnsi" w:hAnsiTheme="majorHAnsi" w:cs="Arial"/>
          <w:color w:val="000000"/>
          <w:spacing w:val="-8"/>
          <w:sz w:val="22"/>
          <w:szCs w:val="22"/>
        </w:rPr>
        <w:br/>
        <w:t xml:space="preserve">If we are processing your personal information (1) based on your consent, or </w:t>
      </w:r>
      <w:proofErr w:type="gramStart"/>
      <w:r w:rsidRPr="00DF4B96">
        <w:rPr>
          <w:rFonts w:asciiTheme="majorHAnsi" w:hAnsiTheme="majorHAnsi" w:cs="Arial"/>
          <w:color w:val="000000"/>
          <w:spacing w:val="-8"/>
          <w:sz w:val="22"/>
          <w:szCs w:val="22"/>
        </w:rPr>
        <w:t>in order to</w:t>
      </w:r>
      <w:proofErr w:type="gramEnd"/>
      <w:r w:rsidRPr="00DF4B96">
        <w:rPr>
          <w:rFonts w:asciiTheme="majorHAnsi" w:hAnsiTheme="majorHAnsi" w:cs="Arial"/>
          <w:color w:val="000000"/>
          <w:spacing w:val="-8"/>
          <w:sz w:val="22"/>
          <w:szCs w:val="22"/>
        </w:rPr>
        <w:t xml:space="preserve"> enter into or carry out a contract with you, and (2) the processing is being done by automated means, you may ask us to provide it to you or another service provider in a machine-readable format.</w:t>
      </w:r>
    </w:p>
    <w:p w14:paraId="6574EF34" w14:textId="77777777" w:rsidR="0024709E" w:rsidRPr="00DF4B96" w:rsidRDefault="0024709E" w:rsidP="0011323E">
      <w:pPr>
        <w:pStyle w:val="al-left"/>
        <w:shd w:val="clear" w:color="auto" w:fill="FFFFFF"/>
        <w:spacing w:before="0" w:beforeAutospacing="0" w:after="0" w:afterAutospacing="0"/>
        <w:ind w:left="1080"/>
        <w:rPr>
          <w:rFonts w:asciiTheme="majorHAnsi" w:hAnsiTheme="majorHAnsi" w:cs="Arial"/>
          <w:color w:val="000000"/>
          <w:spacing w:val="-8"/>
          <w:sz w:val="22"/>
          <w:szCs w:val="22"/>
        </w:rPr>
      </w:pPr>
    </w:p>
    <w:p w14:paraId="56CED1C8" w14:textId="5252BAD2" w:rsidR="006961E7" w:rsidRPr="0024709E" w:rsidRDefault="006961E7" w:rsidP="0011323E">
      <w:pPr>
        <w:pStyle w:val="al-left"/>
        <w:numPr>
          <w:ilvl w:val="2"/>
          <w:numId w:val="17"/>
        </w:numPr>
        <w:shd w:val="clear" w:color="auto" w:fill="FFFFFF"/>
        <w:spacing w:before="0" w:beforeAutospacing="0" w:after="0" w:afterAutospacing="0"/>
        <w:rPr>
          <w:rStyle w:val="Strong"/>
          <w:rFonts w:asciiTheme="majorHAnsi" w:hAnsiTheme="majorHAnsi" w:cs="Arial"/>
          <w:b w:val="0"/>
          <w:bCs w:val="0"/>
          <w:color w:val="000000"/>
          <w:spacing w:val="-8"/>
          <w:sz w:val="22"/>
          <w:szCs w:val="22"/>
        </w:rPr>
      </w:pPr>
      <w:r w:rsidRPr="006961E7">
        <w:rPr>
          <w:rStyle w:val="Strong"/>
          <w:rFonts w:asciiTheme="majorHAnsi" w:hAnsiTheme="majorHAnsi" w:cs="Arial"/>
          <w:color w:val="000000"/>
          <w:spacing w:val="-8"/>
          <w:sz w:val="22"/>
          <w:szCs w:val="22"/>
        </w:rPr>
        <w:t xml:space="preserve">The right to complain to a supervisory authority if you think we are not using your personal information </w:t>
      </w:r>
      <w:proofErr w:type="gramStart"/>
      <w:r w:rsidRPr="006961E7">
        <w:rPr>
          <w:rStyle w:val="Strong"/>
          <w:rFonts w:asciiTheme="majorHAnsi" w:hAnsiTheme="majorHAnsi" w:cs="Arial"/>
          <w:color w:val="000000"/>
          <w:spacing w:val="-8"/>
          <w:sz w:val="22"/>
          <w:szCs w:val="22"/>
        </w:rPr>
        <w:t>correctly</w:t>
      </w:r>
      <w:proofErr w:type="gramEnd"/>
    </w:p>
    <w:p w14:paraId="55A9B466" w14:textId="77777777" w:rsidR="0024709E" w:rsidRPr="006961E7" w:rsidRDefault="0024709E" w:rsidP="0024709E">
      <w:pPr>
        <w:pStyle w:val="al-left"/>
        <w:shd w:val="clear" w:color="auto" w:fill="FFFFFF"/>
        <w:spacing w:before="0" w:beforeAutospacing="0" w:after="0" w:afterAutospacing="0"/>
        <w:ind w:left="1080"/>
        <w:rPr>
          <w:rFonts w:asciiTheme="majorHAnsi" w:hAnsiTheme="majorHAnsi" w:cs="Arial"/>
          <w:color w:val="000000"/>
          <w:spacing w:val="-8"/>
          <w:sz w:val="22"/>
          <w:szCs w:val="22"/>
        </w:rPr>
      </w:pPr>
    </w:p>
    <w:p w14:paraId="5752BD19" w14:textId="7B6A5BC8" w:rsidR="006961E7" w:rsidRPr="0024709E" w:rsidRDefault="006961E7" w:rsidP="0011323E">
      <w:pPr>
        <w:pStyle w:val="al-left"/>
        <w:numPr>
          <w:ilvl w:val="2"/>
          <w:numId w:val="17"/>
        </w:numPr>
        <w:shd w:val="clear" w:color="auto" w:fill="FFFFFF"/>
        <w:spacing w:before="0" w:beforeAutospacing="0" w:after="0" w:afterAutospacing="0"/>
        <w:rPr>
          <w:rStyle w:val="Strong"/>
          <w:rFonts w:asciiTheme="majorHAnsi" w:hAnsiTheme="majorHAnsi" w:cs="Arial"/>
          <w:b w:val="0"/>
          <w:bCs w:val="0"/>
          <w:color w:val="000000"/>
          <w:spacing w:val="-8"/>
          <w:sz w:val="22"/>
          <w:szCs w:val="22"/>
        </w:rPr>
      </w:pPr>
      <w:r w:rsidRPr="006961E7">
        <w:rPr>
          <w:rStyle w:val="Strong"/>
          <w:rFonts w:asciiTheme="majorHAnsi" w:hAnsiTheme="majorHAnsi" w:cs="Arial"/>
          <w:color w:val="000000"/>
          <w:spacing w:val="-8"/>
          <w:sz w:val="22"/>
          <w:szCs w:val="22"/>
        </w:rPr>
        <w:t xml:space="preserve">The right to withdraw consent for us to use your personal </w:t>
      </w:r>
      <w:proofErr w:type="gramStart"/>
      <w:r w:rsidRPr="006961E7">
        <w:rPr>
          <w:rStyle w:val="Strong"/>
          <w:rFonts w:asciiTheme="majorHAnsi" w:hAnsiTheme="majorHAnsi" w:cs="Arial"/>
          <w:color w:val="000000"/>
          <w:spacing w:val="-8"/>
          <w:sz w:val="22"/>
          <w:szCs w:val="22"/>
        </w:rPr>
        <w:t>data</w:t>
      </w:r>
      <w:proofErr w:type="gramEnd"/>
    </w:p>
    <w:p w14:paraId="3A4FF3DA" w14:textId="77777777" w:rsidR="0024709E" w:rsidRPr="006961E7" w:rsidRDefault="0024709E" w:rsidP="0024709E">
      <w:pPr>
        <w:pStyle w:val="al-left"/>
        <w:shd w:val="clear" w:color="auto" w:fill="FFFFFF"/>
        <w:spacing w:before="0" w:beforeAutospacing="0" w:after="0" w:afterAutospacing="0"/>
        <w:ind w:left="1080"/>
        <w:rPr>
          <w:rFonts w:asciiTheme="majorHAnsi" w:hAnsiTheme="majorHAnsi" w:cs="Arial"/>
          <w:color w:val="000000"/>
          <w:spacing w:val="-8"/>
          <w:sz w:val="22"/>
          <w:szCs w:val="22"/>
        </w:rPr>
      </w:pPr>
    </w:p>
    <w:p w14:paraId="1C2D40F3" w14:textId="284AD720" w:rsidR="006961E7" w:rsidRDefault="006961E7" w:rsidP="0011323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You may exercise any of your rights in relation to your personal information by contacting us on 01432 352 359 or by emailing dpo@littleprincesses.org.uk or you can write to us at our address: Data Protection Officer, The Little Princess Trust, The Hannah </w:t>
      </w:r>
      <w:proofErr w:type="spellStart"/>
      <w:r w:rsidRPr="006961E7">
        <w:rPr>
          <w:rFonts w:asciiTheme="majorHAnsi" w:hAnsiTheme="majorHAnsi" w:cs="Arial"/>
          <w:color w:val="000000"/>
          <w:spacing w:val="-8"/>
          <w:sz w:val="22"/>
          <w:szCs w:val="22"/>
        </w:rPr>
        <w:t>Tarplee</w:t>
      </w:r>
      <w:proofErr w:type="spellEnd"/>
      <w:r w:rsidRPr="006961E7">
        <w:rPr>
          <w:rFonts w:asciiTheme="majorHAnsi" w:hAnsiTheme="majorHAnsi" w:cs="Arial"/>
          <w:color w:val="000000"/>
          <w:spacing w:val="-8"/>
          <w:sz w:val="22"/>
          <w:szCs w:val="22"/>
        </w:rPr>
        <w:t xml:space="preserve"> Building, 22-25 Berrington Street, Hereford, HR4 0BJ.</w:t>
      </w:r>
    </w:p>
    <w:p w14:paraId="5A2BB3CD" w14:textId="77777777" w:rsidR="0024709E" w:rsidRPr="006961E7" w:rsidRDefault="0024709E" w:rsidP="0024709E">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2A046194" w14:textId="617EEECD" w:rsidR="0024709E" w:rsidRPr="0024709E" w:rsidRDefault="006961E7" w:rsidP="0024709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We will always ask for your permission to use your personal information for marketing purposes or prior to sharing this information with a third party for such purposes. You will be asked to tick certain boxes on the forms we use in order to opt </w:t>
      </w:r>
      <w:proofErr w:type="gramStart"/>
      <w:r w:rsidRPr="006961E7">
        <w:rPr>
          <w:rFonts w:asciiTheme="majorHAnsi" w:hAnsiTheme="majorHAnsi" w:cs="Arial"/>
          <w:color w:val="000000"/>
          <w:spacing w:val="-8"/>
          <w:sz w:val="22"/>
          <w:szCs w:val="22"/>
        </w:rPr>
        <w:t>in to</w:t>
      </w:r>
      <w:proofErr w:type="gramEnd"/>
      <w:r w:rsidRPr="006961E7">
        <w:rPr>
          <w:rFonts w:asciiTheme="majorHAnsi" w:hAnsiTheme="majorHAnsi" w:cs="Arial"/>
          <w:color w:val="000000"/>
          <w:spacing w:val="-8"/>
          <w:sz w:val="22"/>
          <w:szCs w:val="22"/>
        </w:rPr>
        <w:t xml:space="preserve"> us retaining your personal information and permit us to use your personal information in this way.</w:t>
      </w:r>
    </w:p>
    <w:p w14:paraId="268DD3D5" w14:textId="77777777" w:rsidR="0024709E" w:rsidRPr="0024709E" w:rsidRDefault="0024709E" w:rsidP="0024709E">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10892A98" w14:textId="07A2ECCF" w:rsidR="006961E7" w:rsidRPr="0024709E" w:rsidRDefault="006961E7" w:rsidP="0024709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24709E">
        <w:rPr>
          <w:rFonts w:asciiTheme="majorHAnsi" w:hAnsiTheme="majorHAnsi" w:cs="Arial"/>
          <w:color w:val="000000"/>
          <w:spacing w:val="-8"/>
          <w:sz w:val="22"/>
          <w:szCs w:val="22"/>
        </w:rPr>
        <w:t>Our website may, from time to time, contain links to other websites. If you follow one of these links, please note that these websites will have their own Privacy Policies and that you will need to read these. Please make sure you read these policies before you submit any personal information to these websites.</w:t>
      </w:r>
    </w:p>
    <w:p w14:paraId="4648331D" w14:textId="77777777" w:rsidR="0024709E" w:rsidRDefault="0024709E" w:rsidP="0024709E">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3FA6D658" w14:textId="433DCF39" w:rsidR="0024709E" w:rsidRPr="0024709E" w:rsidRDefault="006961E7" w:rsidP="0024709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 xml:space="preserve">You can request a copy of the personal information we hold about you at any time. If you would like a copy of some or </w:t>
      </w:r>
      <w:proofErr w:type="gramStart"/>
      <w:r w:rsidRPr="006961E7">
        <w:rPr>
          <w:rFonts w:asciiTheme="majorHAnsi" w:hAnsiTheme="majorHAnsi" w:cs="Arial"/>
          <w:color w:val="000000"/>
          <w:spacing w:val="-8"/>
          <w:sz w:val="22"/>
          <w:szCs w:val="22"/>
        </w:rPr>
        <w:t>all of</w:t>
      </w:r>
      <w:proofErr w:type="gramEnd"/>
      <w:r w:rsidRPr="006961E7">
        <w:rPr>
          <w:rFonts w:asciiTheme="majorHAnsi" w:hAnsiTheme="majorHAnsi" w:cs="Arial"/>
          <w:color w:val="000000"/>
          <w:spacing w:val="-8"/>
          <w:sz w:val="22"/>
          <w:szCs w:val="22"/>
        </w:rPr>
        <w:t xml:space="preserve"> your personal information, please let us know by contacting us on 01432 352 359 or by sending an email to dpo@littleprincesses.org.uk or you can write to us at our address: The Hannah </w:t>
      </w:r>
      <w:proofErr w:type="spellStart"/>
      <w:r w:rsidRPr="006961E7">
        <w:rPr>
          <w:rFonts w:asciiTheme="majorHAnsi" w:hAnsiTheme="majorHAnsi" w:cs="Arial"/>
          <w:color w:val="000000"/>
          <w:spacing w:val="-8"/>
          <w:sz w:val="22"/>
          <w:szCs w:val="22"/>
        </w:rPr>
        <w:t>Tarplee</w:t>
      </w:r>
      <w:proofErr w:type="spellEnd"/>
      <w:r w:rsidRPr="006961E7">
        <w:rPr>
          <w:rFonts w:asciiTheme="majorHAnsi" w:hAnsiTheme="majorHAnsi" w:cs="Arial"/>
          <w:color w:val="000000"/>
          <w:spacing w:val="-8"/>
          <w:sz w:val="22"/>
          <w:szCs w:val="22"/>
        </w:rPr>
        <w:t xml:space="preserve"> Building, 22-25 Berrington Street, Hereford, HR4 0BJ.</w:t>
      </w:r>
    </w:p>
    <w:p w14:paraId="0700AAD8" w14:textId="77777777" w:rsidR="0024709E" w:rsidRPr="006961E7" w:rsidRDefault="0024709E" w:rsidP="0024709E">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54222492" w14:textId="77777777" w:rsidR="006961E7" w:rsidRPr="00EE4D2F" w:rsidRDefault="006961E7" w:rsidP="0011323E">
      <w:pPr>
        <w:pStyle w:val="al-left"/>
        <w:numPr>
          <w:ilvl w:val="0"/>
          <w:numId w:val="1"/>
        </w:numPr>
        <w:shd w:val="clear" w:color="auto" w:fill="FFFFFF"/>
        <w:spacing w:before="0" w:beforeAutospacing="0" w:after="0" w:afterAutospacing="0"/>
        <w:rPr>
          <w:rFonts w:asciiTheme="majorHAnsi" w:hAnsiTheme="majorHAnsi" w:cs="Arial"/>
          <w:b/>
          <w:bCs/>
          <w:spacing w:val="-8"/>
        </w:rPr>
      </w:pPr>
      <w:r w:rsidRPr="00EE4D2F">
        <w:rPr>
          <w:rFonts w:asciiTheme="majorHAnsi" w:hAnsiTheme="majorHAnsi" w:cs="Arial"/>
          <w:b/>
          <w:bCs/>
          <w:spacing w:val="-8"/>
        </w:rPr>
        <w:t>Changes to our Privacy Policy</w:t>
      </w:r>
    </w:p>
    <w:p w14:paraId="7AB56313" w14:textId="77777777" w:rsidR="0024709E" w:rsidRDefault="0024709E" w:rsidP="0024709E">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3CE1E6DB" w14:textId="5234EF45" w:rsidR="006961E7" w:rsidRDefault="006961E7" w:rsidP="0011323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We reserve the right to make changes to this Privacy Policy. Each time you visit this site you should check this Privacy Policy to check that no changes have been made to any sections that are important to you. Where appropriate, any changes will be notified to you by email.  This Privacy Policy was last updated in April 202</w:t>
      </w:r>
      <w:r w:rsidR="0024709E">
        <w:rPr>
          <w:rFonts w:asciiTheme="majorHAnsi" w:hAnsiTheme="majorHAnsi" w:cs="Arial"/>
          <w:color w:val="000000"/>
          <w:spacing w:val="-8"/>
          <w:sz w:val="22"/>
          <w:szCs w:val="22"/>
        </w:rPr>
        <w:t>3</w:t>
      </w:r>
      <w:r w:rsidRPr="006961E7">
        <w:rPr>
          <w:rFonts w:asciiTheme="majorHAnsi" w:hAnsiTheme="majorHAnsi" w:cs="Arial"/>
          <w:color w:val="000000"/>
          <w:spacing w:val="-8"/>
          <w:sz w:val="22"/>
          <w:szCs w:val="22"/>
        </w:rPr>
        <w:t>.</w:t>
      </w:r>
    </w:p>
    <w:p w14:paraId="68C9D625" w14:textId="77777777" w:rsidR="0024709E" w:rsidRPr="006961E7" w:rsidRDefault="0024709E" w:rsidP="0024709E">
      <w:pPr>
        <w:pStyle w:val="al-left"/>
        <w:shd w:val="clear" w:color="auto" w:fill="FFFFFF"/>
        <w:spacing w:before="0" w:beforeAutospacing="0" w:after="0" w:afterAutospacing="0"/>
        <w:ind w:left="792"/>
        <w:rPr>
          <w:rFonts w:asciiTheme="majorHAnsi" w:hAnsiTheme="majorHAnsi" w:cs="Arial"/>
          <w:color w:val="000000"/>
          <w:spacing w:val="-8"/>
          <w:sz w:val="22"/>
          <w:szCs w:val="22"/>
        </w:rPr>
      </w:pPr>
    </w:p>
    <w:p w14:paraId="41623607" w14:textId="22292A67" w:rsidR="006961E7" w:rsidRDefault="006961E7" w:rsidP="0011323E">
      <w:pPr>
        <w:pStyle w:val="al-left"/>
        <w:numPr>
          <w:ilvl w:val="0"/>
          <w:numId w:val="1"/>
        </w:numPr>
        <w:shd w:val="clear" w:color="auto" w:fill="FFFFFF"/>
        <w:spacing w:before="0" w:beforeAutospacing="0" w:after="0" w:afterAutospacing="0"/>
        <w:rPr>
          <w:rFonts w:asciiTheme="majorHAnsi" w:hAnsiTheme="majorHAnsi" w:cs="Arial"/>
          <w:b/>
          <w:bCs/>
          <w:spacing w:val="-8"/>
        </w:rPr>
      </w:pPr>
      <w:r w:rsidRPr="00EE4D2F">
        <w:rPr>
          <w:rFonts w:asciiTheme="majorHAnsi" w:hAnsiTheme="majorHAnsi" w:cs="Arial"/>
          <w:b/>
          <w:bCs/>
          <w:spacing w:val="-8"/>
        </w:rPr>
        <w:t>Complaints</w:t>
      </w:r>
    </w:p>
    <w:p w14:paraId="204C668B" w14:textId="77777777" w:rsidR="0024709E" w:rsidRPr="00EE4D2F" w:rsidRDefault="0024709E" w:rsidP="0024709E">
      <w:pPr>
        <w:pStyle w:val="al-left"/>
        <w:shd w:val="clear" w:color="auto" w:fill="FFFFFF"/>
        <w:spacing w:before="0" w:beforeAutospacing="0" w:after="0" w:afterAutospacing="0"/>
        <w:ind w:left="360"/>
        <w:rPr>
          <w:rFonts w:asciiTheme="majorHAnsi" w:hAnsiTheme="majorHAnsi" w:cs="Arial"/>
          <w:b/>
          <w:bCs/>
          <w:spacing w:val="-8"/>
        </w:rPr>
      </w:pPr>
    </w:p>
    <w:p w14:paraId="6FBF758B" w14:textId="77777777" w:rsidR="006961E7" w:rsidRPr="006961E7" w:rsidRDefault="006961E7" w:rsidP="0011323E">
      <w:pPr>
        <w:pStyle w:val="al-left"/>
        <w:numPr>
          <w:ilvl w:val="1"/>
          <w:numId w:val="1"/>
        </w:numPr>
        <w:shd w:val="clear" w:color="auto" w:fill="FFFFFF"/>
        <w:spacing w:before="0" w:beforeAutospacing="0" w:after="0" w:afterAutospacing="0"/>
        <w:rPr>
          <w:rFonts w:asciiTheme="majorHAnsi" w:hAnsiTheme="majorHAnsi" w:cs="Arial"/>
          <w:color w:val="000000"/>
          <w:spacing w:val="-8"/>
          <w:sz w:val="22"/>
          <w:szCs w:val="22"/>
        </w:rPr>
      </w:pPr>
      <w:r w:rsidRPr="006961E7">
        <w:rPr>
          <w:rFonts w:asciiTheme="majorHAnsi" w:hAnsiTheme="majorHAnsi" w:cs="Arial"/>
          <w:color w:val="000000"/>
          <w:spacing w:val="-8"/>
          <w:sz w:val="22"/>
          <w:szCs w:val="22"/>
        </w:rPr>
        <w:t>You have the right to lodge a complaint with the Information Commissioners Office (ICO) if you believe your personal information has been processed in a way that does not comply with the GDPR. You can do so by calling the ICO helpline on 0303 123 1113 or via their website https://ico.org.uk/.</w:t>
      </w:r>
    </w:p>
    <w:p w14:paraId="58A593CC" w14:textId="77777777" w:rsidR="00C03825" w:rsidRDefault="00C03825" w:rsidP="009C6003">
      <w:pPr>
        <w:spacing w:after="0"/>
        <w:rPr>
          <w:rFonts w:ascii="Quicksand Pro TTF" w:hAnsi="Quicksand Pro TTF"/>
          <w:sz w:val="44"/>
          <w:szCs w:val="44"/>
          <w:u w:val="single"/>
        </w:rPr>
      </w:pPr>
    </w:p>
    <w:sectPr w:rsidR="00C0382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4FF5" w14:textId="77777777" w:rsidR="00932900" w:rsidRDefault="00932900" w:rsidP="00740450">
      <w:pPr>
        <w:spacing w:before="0" w:after="0" w:line="240" w:lineRule="auto"/>
      </w:pPr>
      <w:r>
        <w:separator/>
      </w:r>
    </w:p>
  </w:endnote>
  <w:endnote w:type="continuationSeparator" w:id="0">
    <w:p w14:paraId="15DE7DC7" w14:textId="77777777" w:rsidR="00932900" w:rsidRDefault="00932900" w:rsidP="00740450">
      <w:pPr>
        <w:spacing w:before="0" w:after="0" w:line="240" w:lineRule="auto"/>
      </w:pPr>
      <w:r>
        <w:continuationSeparator/>
      </w:r>
    </w:p>
  </w:endnote>
  <w:endnote w:type="continuationNotice" w:id="1">
    <w:p w14:paraId="791A7B55" w14:textId="77777777" w:rsidR="00932900" w:rsidRDefault="009329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Pro TTF">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460741"/>
      <w:docPartObj>
        <w:docPartGallery w:val="Page Numbers (Bottom of Page)"/>
        <w:docPartUnique/>
      </w:docPartObj>
    </w:sdtPr>
    <w:sdtEndPr>
      <w:rPr>
        <w:noProof/>
      </w:rPr>
    </w:sdtEndPr>
    <w:sdtContent>
      <w:p w14:paraId="603D6F4B" w14:textId="43EADCB8" w:rsidR="00C24B20" w:rsidRDefault="00C24B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C4A612" w14:textId="0047DEDD" w:rsidR="00740450" w:rsidRDefault="00740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97AE" w14:textId="77777777" w:rsidR="00932900" w:rsidRDefault="00932900" w:rsidP="00740450">
      <w:pPr>
        <w:spacing w:before="0" w:after="0" w:line="240" w:lineRule="auto"/>
      </w:pPr>
      <w:r>
        <w:separator/>
      </w:r>
    </w:p>
  </w:footnote>
  <w:footnote w:type="continuationSeparator" w:id="0">
    <w:p w14:paraId="18433038" w14:textId="77777777" w:rsidR="00932900" w:rsidRDefault="00932900" w:rsidP="00740450">
      <w:pPr>
        <w:spacing w:before="0" w:after="0" w:line="240" w:lineRule="auto"/>
      </w:pPr>
      <w:r>
        <w:continuationSeparator/>
      </w:r>
    </w:p>
  </w:footnote>
  <w:footnote w:type="continuationNotice" w:id="1">
    <w:p w14:paraId="0EB783B1" w14:textId="77777777" w:rsidR="00932900" w:rsidRDefault="0093290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006F"/>
    <w:multiLevelType w:val="hybridMultilevel"/>
    <w:tmpl w:val="A4BAE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3161BE"/>
    <w:multiLevelType w:val="hybridMultilevel"/>
    <w:tmpl w:val="FF260E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472EC7"/>
    <w:multiLevelType w:val="multilevel"/>
    <w:tmpl w:val="1A1AD0C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3F387A"/>
    <w:multiLevelType w:val="multilevel"/>
    <w:tmpl w:val="A3F6A09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797B2F"/>
    <w:multiLevelType w:val="hybridMultilevel"/>
    <w:tmpl w:val="1DEC3F1E"/>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1AB5D3D"/>
    <w:multiLevelType w:val="hybridMultilevel"/>
    <w:tmpl w:val="48AC4B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CE6F5D"/>
    <w:multiLevelType w:val="hybridMultilevel"/>
    <w:tmpl w:val="219837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8656A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0D2362"/>
    <w:multiLevelType w:val="multilevel"/>
    <w:tmpl w:val="1A1AD0C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100C4C"/>
    <w:multiLevelType w:val="hybridMultilevel"/>
    <w:tmpl w:val="C6FAE8CA"/>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E676439"/>
    <w:multiLevelType w:val="multilevel"/>
    <w:tmpl w:val="CBFE49F0"/>
    <w:lvl w:ilvl="0">
      <w:start w:val="1"/>
      <w:numFmt w:val="decimal"/>
      <w:lvlText w:val="%1."/>
      <w:lvlJc w:val="left"/>
      <w:pPr>
        <w:ind w:left="360" w:hanging="360"/>
      </w:pPr>
      <w:rPr>
        <w:b/>
        <w:bCs/>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035B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DD21FB"/>
    <w:multiLevelType w:val="multilevel"/>
    <w:tmpl w:val="1A1AD0C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6A4049"/>
    <w:multiLevelType w:val="multilevel"/>
    <w:tmpl w:val="CBFE49F0"/>
    <w:lvl w:ilvl="0">
      <w:start w:val="1"/>
      <w:numFmt w:val="decimal"/>
      <w:lvlText w:val="%1."/>
      <w:lvlJc w:val="left"/>
      <w:pPr>
        <w:ind w:left="360" w:hanging="360"/>
      </w:pPr>
      <w:rPr>
        <w:b/>
        <w:bCs/>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557DA8"/>
    <w:multiLevelType w:val="multilevel"/>
    <w:tmpl w:val="D24661C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B50817"/>
    <w:multiLevelType w:val="multilevel"/>
    <w:tmpl w:val="D24661C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B643B0"/>
    <w:multiLevelType w:val="multilevel"/>
    <w:tmpl w:val="CBFE49F0"/>
    <w:lvl w:ilvl="0">
      <w:start w:val="1"/>
      <w:numFmt w:val="decimal"/>
      <w:lvlText w:val="%1."/>
      <w:lvlJc w:val="left"/>
      <w:pPr>
        <w:ind w:left="360" w:hanging="360"/>
      </w:pPr>
      <w:rPr>
        <w:b/>
        <w:bCs/>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B11F83"/>
    <w:multiLevelType w:val="multilevel"/>
    <w:tmpl w:val="A3F6A09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4E1E9B"/>
    <w:multiLevelType w:val="multilevel"/>
    <w:tmpl w:val="908A93F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B03D7D"/>
    <w:multiLevelType w:val="multilevel"/>
    <w:tmpl w:val="A32E8E4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7E2A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7A2841"/>
    <w:multiLevelType w:val="multilevel"/>
    <w:tmpl w:val="01D6E26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D0767A"/>
    <w:multiLevelType w:val="hybridMultilevel"/>
    <w:tmpl w:val="CA94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E20EB8"/>
    <w:multiLevelType w:val="hybridMultilevel"/>
    <w:tmpl w:val="AB14D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897236">
    <w:abstractNumId w:val="11"/>
  </w:num>
  <w:num w:numId="2" w16cid:durableId="1419597635">
    <w:abstractNumId w:val="18"/>
  </w:num>
  <w:num w:numId="3" w16cid:durableId="1238980712">
    <w:abstractNumId w:val="3"/>
  </w:num>
  <w:num w:numId="4" w16cid:durableId="759720998">
    <w:abstractNumId w:val="17"/>
  </w:num>
  <w:num w:numId="5" w16cid:durableId="1027635812">
    <w:abstractNumId w:val="23"/>
  </w:num>
  <w:num w:numId="6" w16cid:durableId="1374159507">
    <w:abstractNumId w:val="6"/>
  </w:num>
  <w:num w:numId="7" w16cid:durableId="196547493">
    <w:abstractNumId w:val="13"/>
  </w:num>
  <w:num w:numId="8" w16cid:durableId="1958639410">
    <w:abstractNumId w:val="16"/>
  </w:num>
  <w:num w:numId="9" w16cid:durableId="890265848">
    <w:abstractNumId w:val="10"/>
  </w:num>
  <w:num w:numId="10" w16cid:durableId="1219512065">
    <w:abstractNumId w:val="22"/>
  </w:num>
  <w:num w:numId="11" w16cid:durableId="1518302179">
    <w:abstractNumId w:val="5"/>
  </w:num>
  <w:num w:numId="12" w16cid:durableId="994845641">
    <w:abstractNumId w:val="8"/>
  </w:num>
  <w:num w:numId="13" w16cid:durableId="426777358">
    <w:abstractNumId w:val="2"/>
  </w:num>
  <w:num w:numId="14" w16cid:durableId="974915391">
    <w:abstractNumId w:val="12"/>
  </w:num>
  <w:num w:numId="15" w16cid:durableId="809445769">
    <w:abstractNumId w:val="19"/>
  </w:num>
  <w:num w:numId="16" w16cid:durableId="299115139">
    <w:abstractNumId w:val="14"/>
  </w:num>
  <w:num w:numId="17" w16cid:durableId="1055740970">
    <w:abstractNumId w:val="15"/>
  </w:num>
  <w:num w:numId="18" w16cid:durableId="1081828222">
    <w:abstractNumId w:val="0"/>
  </w:num>
  <w:num w:numId="19" w16cid:durableId="1691493705">
    <w:abstractNumId w:val="4"/>
  </w:num>
  <w:num w:numId="20" w16cid:durableId="153382210">
    <w:abstractNumId w:val="20"/>
  </w:num>
  <w:num w:numId="21" w16cid:durableId="972369945">
    <w:abstractNumId w:val="1"/>
  </w:num>
  <w:num w:numId="22" w16cid:durableId="1755473515">
    <w:abstractNumId w:val="9"/>
  </w:num>
  <w:num w:numId="23" w16cid:durableId="87695171">
    <w:abstractNumId w:val="7"/>
  </w:num>
  <w:num w:numId="24" w16cid:durableId="1826429260">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50"/>
    <w:rsid w:val="00022B40"/>
    <w:rsid w:val="00033002"/>
    <w:rsid w:val="00053C9B"/>
    <w:rsid w:val="000E096D"/>
    <w:rsid w:val="000E43A1"/>
    <w:rsid w:val="0011323E"/>
    <w:rsid w:val="00127BD0"/>
    <w:rsid w:val="00133170"/>
    <w:rsid w:val="0013562C"/>
    <w:rsid w:val="001626A7"/>
    <w:rsid w:val="0016437D"/>
    <w:rsid w:val="0016534B"/>
    <w:rsid w:val="00183A5B"/>
    <w:rsid w:val="0019267A"/>
    <w:rsid w:val="00192BAA"/>
    <w:rsid w:val="001C534B"/>
    <w:rsid w:val="001F6CCF"/>
    <w:rsid w:val="00220B51"/>
    <w:rsid w:val="00226067"/>
    <w:rsid w:val="002321FD"/>
    <w:rsid w:val="00233C55"/>
    <w:rsid w:val="0024709E"/>
    <w:rsid w:val="002630EA"/>
    <w:rsid w:val="00264479"/>
    <w:rsid w:val="002704D4"/>
    <w:rsid w:val="002749BA"/>
    <w:rsid w:val="002B4DAE"/>
    <w:rsid w:val="002E3ABC"/>
    <w:rsid w:val="002E6A39"/>
    <w:rsid w:val="002F07F7"/>
    <w:rsid w:val="002F3C64"/>
    <w:rsid w:val="00304D44"/>
    <w:rsid w:val="0030709E"/>
    <w:rsid w:val="00347A16"/>
    <w:rsid w:val="00360809"/>
    <w:rsid w:val="00420BD9"/>
    <w:rsid w:val="0043133C"/>
    <w:rsid w:val="00435A3B"/>
    <w:rsid w:val="0044148B"/>
    <w:rsid w:val="00447DA0"/>
    <w:rsid w:val="00472E53"/>
    <w:rsid w:val="00483BBB"/>
    <w:rsid w:val="004D76FE"/>
    <w:rsid w:val="004E2584"/>
    <w:rsid w:val="004E3FB4"/>
    <w:rsid w:val="0053093F"/>
    <w:rsid w:val="00573411"/>
    <w:rsid w:val="00583411"/>
    <w:rsid w:val="00592ACD"/>
    <w:rsid w:val="005944E7"/>
    <w:rsid w:val="005A1E40"/>
    <w:rsid w:val="005E3715"/>
    <w:rsid w:val="00604996"/>
    <w:rsid w:val="006103AA"/>
    <w:rsid w:val="006156A9"/>
    <w:rsid w:val="006522CF"/>
    <w:rsid w:val="00695DA7"/>
    <w:rsid w:val="006961E7"/>
    <w:rsid w:val="00696AB4"/>
    <w:rsid w:val="006A0EEA"/>
    <w:rsid w:val="006A30CC"/>
    <w:rsid w:val="006C79AE"/>
    <w:rsid w:val="006E3D32"/>
    <w:rsid w:val="006E7524"/>
    <w:rsid w:val="006E75B9"/>
    <w:rsid w:val="00740450"/>
    <w:rsid w:val="007563EC"/>
    <w:rsid w:val="00757667"/>
    <w:rsid w:val="00761F10"/>
    <w:rsid w:val="007639C6"/>
    <w:rsid w:val="00765780"/>
    <w:rsid w:val="00765F88"/>
    <w:rsid w:val="00780B32"/>
    <w:rsid w:val="00786BF6"/>
    <w:rsid w:val="00797FC6"/>
    <w:rsid w:val="007D130B"/>
    <w:rsid w:val="007E5B96"/>
    <w:rsid w:val="007E7BD9"/>
    <w:rsid w:val="007E7C7D"/>
    <w:rsid w:val="007F57C6"/>
    <w:rsid w:val="007F69AA"/>
    <w:rsid w:val="0082069F"/>
    <w:rsid w:val="0082561F"/>
    <w:rsid w:val="0083157B"/>
    <w:rsid w:val="008438F9"/>
    <w:rsid w:val="00843A02"/>
    <w:rsid w:val="008533FA"/>
    <w:rsid w:val="00863491"/>
    <w:rsid w:val="00866164"/>
    <w:rsid w:val="0087584C"/>
    <w:rsid w:val="00876B28"/>
    <w:rsid w:val="008B3555"/>
    <w:rsid w:val="008C2609"/>
    <w:rsid w:val="008C5C0B"/>
    <w:rsid w:val="00905F00"/>
    <w:rsid w:val="00925782"/>
    <w:rsid w:val="00932900"/>
    <w:rsid w:val="00932FD2"/>
    <w:rsid w:val="009670F3"/>
    <w:rsid w:val="00990D49"/>
    <w:rsid w:val="009A21CD"/>
    <w:rsid w:val="009C4056"/>
    <w:rsid w:val="009C6003"/>
    <w:rsid w:val="009D69AB"/>
    <w:rsid w:val="009F7885"/>
    <w:rsid w:val="00A22C0B"/>
    <w:rsid w:val="00A4368D"/>
    <w:rsid w:val="00A534A3"/>
    <w:rsid w:val="00A936BA"/>
    <w:rsid w:val="00AA531E"/>
    <w:rsid w:val="00AC1664"/>
    <w:rsid w:val="00AE4F28"/>
    <w:rsid w:val="00B12559"/>
    <w:rsid w:val="00B14868"/>
    <w:rsid w:val="00B23B43"/>
    <w:rsid w:val="00B269BF"/>
    <w:rsid w:val="00B813B9"/>
    <w:rsid w:val="00B87A1C"/>
    <w:rsid w:val="00BA2DD9"/>
    <w:rsid w:val="00BA5194"/>
    <w:rsid w:val="00BA7204"/>
    <w:rsid w:val="00BB5E4F"/>
    <w:rsid w:val="00BB7B11"/>
    <w:rsid w:val="00BC2825"/>
    <w:rsid w:val="00BF0BEF"/>
    <w:rsid w:val="00C03825"/>
    <w:rsid w:val="00C04D52"/>
    <w:rsid w:val="00C101C4"/>
    <w:rsid w:val="00C24B20"/>
    <w:rsid w:val="00C2623A"/>
    <w:rsid w:val="00C2730A"/>
    <w:rsid w:val="00C314D5"/>
    <w:rsid w:val="00C52D42"/>
    <w:rsid w:val="00C76F59"/>
    <w:rsid w:val="00C81D7D"/>
    <w:rsid w:val="00C83144"/>
    <w:rsid w:val="00CA09C0"/>
    <w:rsid w:val="00CD509B"/>
    <w:rsid w:val="00CE1557"/>
    <w:rsid w:val="00D16AF1"/>
    <w:rsid w:val="00D31239"/>
    <w:rsid w:val="00D63EF0"/>
    <w:rsid w:val="00D90052"/>
    <w:rsid w:val="00DB2F94"/>
    <w:rsid w:val="00DD0072"/>
    <w:rsid w:val="00DD76D5"/>
    <w:rsid w:val="00DE67CE"/>
    <w:rsid w:val="00DF3B57"/>
    <w:rsid w:val="00DF4B96"/>
    <w:rsid w:val="00E16856"/>
    <w:rsid w:val="00E50473"/>
    <w:rsid w:val="00EB0209"/>
    <w:rsid w:val="00EE4D2F"/>
    <w:rsid w:val="00F06819"/>
    <w:rsid w:val="00F223E1"/>
    <w:rsid w:val="00F257F1"/>
    <w:rsid w:val="00F4258E"/>
    <w:rsid w:val="00F70669"/>
    <w:rsid w:val="00FC42B3"/>
    <w:rsid w:val="00FC7342"/>
    <w:rsid w:val="00FD21F0"/>
    <w:rsid w:val="00FD7420"/>
    <w:rsid w:val="00FF0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ADD62"/>
  <w15:chartTrackingRefBased/>
  <w15:docId w15:val="{53904BB7-E65E-40CB-94C4-2510CFC4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450"/>
  </w:style>
  <w:style w:type="paragraph" w:styleId="Heading1">
    <w:name w:val="heading 1"/>
    <w:basedOn w:val="Normal"/>
    <w:next w:val="Normal"/>
    <w:link w:val="Heading1Char"/>
    <w:uiPriority w:val="9"/>
    <w:qFormat/>
    <w:rsid w:val="00740450"/>
    <w:pPr>
      <w:pBdr>
        <w:top w:val="single" w:sz="24" w:space="0" w:color="7030A0" w:themeColor="accent1"/>
        <w:left w:val="single" w:sz="24" w:space="0" w:color="7030A0" w:themeColor="accent1"/>
        <w:bottom w:val="single" w:sz="24" w:space="0" w:color="7030A0" w:themeColor="accent1"/>
        <w:right w:val="single" w:sz="24" w:space="0" w:color="7030A0" w:themeColor="accent1"/>
      </w:pBdr>
      <w:shd w:val="clear" w:color="auto" w:fill="7030A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40450"/>
    <w:pPr>
      <w:pBdr>
        <w:top w:val="single" w:sz="24" w:space="0" w:color="E2D0F1" w:themeColor="accent1" w:themeTint="33"/>
        <w:left w:val="single" w:sz="24" w:space="0" w:color="E2D0F1" w:themeColor="accent1" w:themeTint="33"/>
        <w:bottom w:val="single" w:sz="24" w:space="0" w:color="E2D0F1" w:themeColor="accent1" w:themeTint="33"/>
        <w:right w:val="single" w:sz="24" w:space="0" w:color="E2D0F1" w:themeColor="accent1" w:themeTint="33"/>
      </w:pBdr>
      <w:shd w:val="clear" w:color="auto" w:fill="E2D0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40450"/>
    <w:pPr>
      <w:pBdr>
        <w:top w:val="single" w:sz="6" w:space="2" w:color="7030A0" w:themeColor="accent1"/>
      </w:pBdr>
      <w:spacing w:before="300" w:after="0"/>
      <w:outlineLvl w:val="2"/>
    </w:pPr>
    <w:rPr>
      <w:caps/>
      <w:color w:val="37184F" w:themeColor="accent1" w:themeShade="7F"/>
      <w:spacing w:val="15"/>
    </w:rPr>
  </w:style>
  <w:style w:type="paragraph" w:styleId="Heading4">
    <w:name w:val="heading 4"/>
    <w:basedOn w:val="Normal"/>
    <w:next w:val="Normal"/>
    <w:link w:val="Heading4Char"/>
    <w:uiPriority w:val="9"/>
    <w:semiHidden/>
    <w:unhideWhenUsed/>
    <w:qFormat/>
    <w:rsid w:val="00740450"/>
    <w:pPr>
      <w:pBdr>
        <w:top w:val="dotted" w:sz="6" w:space="2" w:color="7030A0" w:themeColor="accent1"/>
      </w:pBdr>
      <w:spacing w:before="200" w:after="0"/>
      <w:outlineLvl w:val="3"/>
    </w:pPr>
    <w:rPr>
      <w:caps/>
      <w:color w:val="532477" w:themeColor="accent1" w:themeShade="BF"/>
      <w:spacing w:val="10"/>
    </w:rPr>
  </w:style>
  <w:style w:type="paragraph" w:styleId="Heading5">
    <w:name w:val="heading 5"/>
    <w:basedOn w:val="Normal"/>
    <w:next w:val="Normal"/>
    <w:link w:val="Heading5Char"/>
    <w:uiPriority w:val="9"/>
    <w:semiHidden/>
    <w:unhideWhenUsed/>
    <w:qFormat/>
    <w:rsid w:val="00740450"/>
    <w:pPr>
      <w:pBdr>
        <w:bottom w:val="single" w:sz="6" w:space="1" w:color="7030A0" w:themeColor="accent1"/>
      </w:pBdr>
      <w:spacing w:before="200" w:after="0"/>
      <w:outlineLvl w:val="4"/>
    </w:pPr>
    <w:rPr>
      <w:caps/>
      <w:color w:val="532477" w:themeColor="accent1" w:themeShade="BF"/>
      <w:spacing w:val="10"/>
    </w:rPr>
  </w:style>
  <w:style w:type="paragraph" w:styleId="Heading6">
    <w:name w:val="heading 6"/>
    <w:basedOn w:val="Normal"/>
    <w:next w:val="Normal"/>
    <w:link w:val="Heading6Char"/>
    <w:uiPriority w:val="9"/>
    <w:semiHidden/>
    <w:unhideWhenUsed/>
    <w:qFormat/>
    <w:rsid w:val="00740450"/>
    <w:pPr>
      <w:pBdr>
        <w:bottom w:val="dotted" w:sz="6" w:space="1" w:color="7030A0" w:themeColor="accent1"/>
      </w:pBdr>
      <w:spacing w:before="200" w:after="0"/>
      <w:outlineLvl w:val="5"/>
    </w:pPr>
    <w:rPr>
      <w:caps/>
      <w:color w:val="532477" w:themeColor="accent1" w:themeShade="BF"/>
      <w:spacing w:val="10"/>
    </w:rPr>
  </w:style>
  <w:style w:type="paragraph" w:styleId="Heading7">
    <w:name w:val="heading 7"/>
    <w:basedOn w:val="Normal"/>
    <w:next w:val="Normal"/>
    <w:link w:val="Heading7Char"/>
    <w:uiPriority w:val="9"/>
    <w:semiHidden/>
    <w:unhideWhenUsed/>
    <w:qFormat/>
    <w:rsid w:val="00740450"/>
    <w:pPr>
      <w:spacing w:before="200" w:after="0"/>
      <w:outlineLvl w:val="6"/>
    </w:pPr>
    <w:rPr>
      <w:caps/>
      <w:color w:val="532477" w:themeColor="accent1" w:themeShade="BF"/>
      <w:spacing w:val="10"/>
    </w:rPr>
  </w:style>
  <w:style w:type="paragraph" w:styleId="Heading8">
    <w:name w:val="heading 8"/>
    <w:basedOn w:val="Normal"/>
    <w:next w:val="Normal"/>
    <w:link w:val="Heading8Char"/>
    <w:uiPriority w:val="9"/>
    <w:semiHidden/>
    <w:unhideWhenUsed/>
    <w:qFormat/>
    <w:rsid w:val="0074045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4045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450"/>
    <w:rPr>
      <w:rFonts w:ascii="Segoe UI" w:hAnsi="Segoe UI" w:cs="Segoe UI"/>
      <w:sz w:val="18"/>
      <w:szCs w:val="18"/>
    </w:rPr>
  </w:style>
  <w:style w:type="paragraph" w:styleId="Header">
    <w:name w:val="header"/>
    <w:basedOn w:val="Normal"/>
    <w:link w:val="HeaderChar"/>
    <w:uiPriority w:val="99"/>
    <w:unhideWhenUsed/>
    <w:rsid w:val="00740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450"/>
  </w:style>
  <w:style w:type="paragraph" w:styleId="Footer">
    <w:name w:val="footer"/>
    <w:basedOn w:val="Normal"/>
    <w:link w:val="FooterChar"/>
    <w:uiPriority w:val="99"/>
    <w:unhideWhenUsed/>
    <w:rsid w:val="00740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450"/>
  </w:style>
  <w:style w:type="paragraph" w:styleId="NoSpacing">
    <w:name w:val="No Spacing"/>
    <w:uiPriority w:val="1"/>
    <w:qFormat/>
    <w:rsid w:val="00740450"/>
    <w:pPr>
      <w:spacing w:after="0" w:line="240" w:lineRule="auto"/>
    </w:pPr>
  </w:style>
  <w:style w:type="character" w:customStyle="1" w:styleId="Heading1Char">
    <w:name w:val="Heading 1 Char"/>
    <w:basedOn w:val="DefaultParagraphFont"/>
    <w:link w:val="Heading1"/>
    <w:uiPriority w:val="9"/>
    <w:rsid w:val="00740450"/>
    <w:rPr>
      <w:caps/>
      <w:color w:val="FFFFFF" w:themeColor="background1"/>
      <w:spacing w:val="15"/>
      <w:sz w:val="22"/>
      <w:szCs w:val="22"/>
      <w:shd w:val="clear" w:color="auto" w:fill="7030A0" w:themeFill="accent1"/>
    </w:rPr>
  </w:style>
  <w:style w:type="character" w:customStyle="1" w:styleId="Heading2Char">
    <w:name w:val="Heading 2 Char"/>
    <w:basedOn w:val="DefaultParagraphFont"/>
    <w:link w:val="Heading2"/>
    <w:uiPriority w:val="9"/>
    <w:semiHidden/>
    <w:rsid w:val="00740450"/>
    <w:rPr>
      <w:caps/>
      <w:spacing w:val="15"/>
      <w:shd w:val="clear" w:color="auto" w:fill="E2D0F1" w:themeFill="accent1" w:themeFillTint="33"/>
    </w:rPr>
  </w:style>
  <w:style w:type="character" w:customStyle="1" w:styleId="Heading3Char">
    <w:name w:val="Heading 3 Char"/>
    <w:basedOn w:val="DefaultParagraphFont"/>
    <w:link w:val="Heading3"/>
    <w:uiPriority w:val="9"/>
    <w:semiHidden/>
    <w:rsid w:val="00740450"/>
    <w:rPr>
      <w:caps/>
      <w:color w:val="37184F" w:themeColor="accent1" w:themeShade="7F"/>
      <w:spacing w:val="15"/>
    </w:rPr>
  </w:style>
  <w:style w:type="character" w:customStyle="1" w:styleId="Heading4Char">
    <w:name w:val="Heading 4 Char"/>
    <w:basedOn w:val="DefaultParagraphFont"/>
    <w:link w:val="Heading4"/>
    <w:uiPriority w:val="9"/>
    <w:semiHidden/>
    <w:rsid w:val="00740450"/>
    <w:rPr>
      <w:caps/>
      <w:color w:val="532477" w:themeColor="accent1" w:themeShade="BF"/>
      <w:spacing w:val="10"/>
    </w:rPr>
  </w:style>
  <w:style w:type="character" w:customStyle="1" w:styleId="Heading5Char">
    <w:name w:val="Heading 5 Char"/>
    <w:basedOn w:val="DefaultParagraphFont"/>
    <w:link w:val="Heading5"/>
    <w:uiPriority w:val="9"/>
    <w:semiHidden/>
    <w:rsid w:val="00740450"/>
    <w:rPr>
      <w:caps/>
      <w:color w:val="532477" w:themeColor="accent1" w:themeShade="BF"/>
      <w:spacing w:val="10"/>
    </w:rPr>
  </w:style>
  <w:style w:type="character" w:customStyle="1" w:styleId="Heading6Char">
    <w:name w:val="Heading 6 Char"/>
    <w:basedOn w:val="DefaultParagraphFont"/>
    <w:link w:val="Heading6"/>
    <w:uiPriority w:val="9"/>
    <w:semiHidden/>
    <w:rsid w:val="00740450"/>
    <w:rPr>
      <w:caps/>
      <w:color w:val="532477" w:themeColor="accent1" w:themeShade="BF"/>
      <w:spacing w:val="10"/>
    </w:rPr>
  </w:style>
  <w:style w:type="character" w:customStyle="1" w:styleId="Heading7Char">
    <w:name w:val="Heading 7 Char"/>
    <w:basedOn w:val="DefaultParagraphFont"/>
    <w:link w:val="Heading7"/>
    <w:uiPriority w:val="9"/>
    <w:semiHidden/>
    <w:rsid w:val="00740450"/>
    <w:rPr>
      <w:caps/>
      <w:color w:val="532477" w:themeColor="accent1" w:themeShade="BF"/>
      <w:spacing w:val="10"/>
    </w:rPr>
  </w:style>
  <w:style w:type="character" w:customStyle="1" w:styleId="Heading8Char">
    <w:name w:val="Heading 8 Char"/>
    <w:basedOn w:val="DefaultParagraphFont"/>
    <w:link w:val="Heading8"/>
    <w:uiPriority w:val="9"/>
    <w:semiHidden/>
    <w:rsid w:val="00740450"/>
    <w:rPr>
      <w:caps/>
      <w:spacing w:val="10"/>
      <w:sz w:val="18"/>
      <w:szCs w:val="18"/>
    </w:rPr>
  </w:style>
  <w:style w:type="character" w:customStyle="1" w:styleId="Heading9Char">
    <w:name w:val="Heading 9 Char"/>
    <w:basedOn w:val="DefaultParagraphFont"/>
    <w:link w:val="Heading9"/>
    <w:uiPriority w:val="9"/>
    <w:semiHidden/>
    <w:rsid w:val="00740450"/>
    <w:rPr>
      <w:i/>
      <w:iCs/>
      <w:caps/>
      <w:spacing w:val="10"/>
      <w:sz w:val="18"/>
      <w:szCs w:val="18"/>
    </w:rPr>
  </w:style>
  <w:style w:type="paragraph" w:styleId="Caption">
    <w:name w:val="caption"/>
    <w:basedOn w:val="Normal"/>
    <w:next w:val="Normal"/>
    <w:uiPriority w:val="35"/>
    <w:semiHidden/>
    <w:unhideWhenUsed/>
    <w:qFormat/>
    <w:rsid w:val="00740450"/>
    <w:rPr>
      <w:b/>
      <w:bCs/>
      <w:color w:val="532477" w:themeColor="accent1" w:themeShade="BF"/>
      <w:sz w:val="16"/>
      <w:szCs w:val="16"/>
    </w:rPr>
  </w:style>
  <w:style w:type="paragraph" w:styleId="Title">
    <w:name w:val="Title"/>
    <w:basedOn w:val="Normal"/>
    <w:next w:val="Normal"/>
    <w:link w:val="TitleChar"/>
    <w:uiPriority w:val="10"/>
    <w:qFormat/>
    <w:rsid w:val="00740450"/>
    <w:pPr>
      <w:spacing w:before="0" w:after="0"/>
    </w:pPr>
    <w:rPr>
      <w:rFonts w:asciiTheme="majorHAnsi" w:eastAsiaTheme="majorEastAsia" w:hAnsiTheme="majorHAnsi" w:cstheme="majorBidi"/>
      <w:caps/>
      <w:color w:val="7030A0" w:themeColor="accent1"/>
      <w:spacing w:val="10"/>
      <w:sz w:val="52"/>
      <w:szCs w:val="52"/>
    </w:rPr>
  </w:style>
  <w:style w:type="character" w:customStyle="1" w:styleId="TitleChar">
    <w:name w:val="Title Char"/>
    <w:basedOn w:val="DefaultParagraphFont"/>
    <w:link w:val="Title"/>
    <w:uiPriority w:val="10"/>
    <w:rsid w:val="00740450"/>
    <w:rPr>
      <w:rFonts w:asciiTheme="majorHAnsi" w:eastAsiaTheme="majorEastAsia" w:hAnsiTheme="majorHAnsi" w:cstheme="majorBidi"/>
      <w:caps/>
      <w:color w:val="7030A0" w:themeColor="accent1"/>
      <w:spacing w:val="10"/>
      <w:sz w:val="52"/>
      <w:szCs w:val="52"/>
    </w:rPr>
  </w:style>
  <w:style w:type="paragraph" w:styleId="Subtitle">
    <w:name w:val="Subtitle"/>
    <w:basedOn w:val="Normal"/>
    <w:next w:val="Normal"/>
    <w:link w:val="SubtitleChar"/>
    <w:uiPriority w:val="11"/>
    <w:qFormat/>
    <w:rsid w:val="0074045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40450"/>
    <w:rPr>
      <w:caps/>
      <w:color w:val="595959" w:themeColor="text1" w:themeTint="A6"/>
      <w:spacing w:val="10"/>
      <w:sz w:val="21"/>
      <w:szCs w:val="21"/>
    </w:rPr>
  </w:style>
  <w:style w:type="character" w:styleId="Strong">
    <w:name w:val="Strong"/>
    <w:uiPriority w:val="22"/>
    <w:qFormat/>
    <w:rsid w:val="00740450"/>
    <w:rPr>
      <w:b/>
      <w:bCs/>
    </w:rPr>
  </w:style>
  <w:style w:type="character" w:styleId="Emphasis">
    <w:name w:val="Emphasis"/>
    <w:uiPriority w:val="20"/>
    <w:qFormat/>
    <w:rsid w:val="00740450"/>
    <w:rPr>
      <w:caps/>
      <w:color w:val="37184F" w:themeColor="accent1" w:themeShade="7F"/>
      <w:spacing w:val="5"/>
    </w:rPr>
  </w:style>
  <w:style w:type="paragraph" w:styleId="Quote">
    <w:name w:val="Quote"/>
    <w:basedOn w:val="Normal"/>
    <w:next w:val="Normal"/>
    <w:link w:val="QuoteChar"/>
    <w:uiPriority w:val="29"/>
    <w:qFormat/>
    <w:rsid w:val="00740450"/>
    <w:rPr>
      <w:i/>
      <w:iCs/>
      <w:sz w:val="24"/>
      <w:szCs w:val="24"/>
    </w:rPr>
  </w:style>
  <w:style w:type="character" w:customStyle="1" w:styleId="QuoteChar">
    <w:name w:val="Quote Char"/>
    <w:basedOn w:val="DefaultParagraphFont"/>
    <w:link w:val="Quote"/>
    <w:uiPriority w:val="29"/>
    <w:rsid w:val="00740450"/>
    <w:rPr>
      <w:i/>
      <w:iCs/>
      <w:sz w:val="24"/>
      <w:szCs w:val="24"/>
    </w:rPr>
  </w:style>
  <w:style w:type="paragraph" w:styleId="IntenseQuote">
    <w:name w:val="Intense Quote"/>
    <w:basedOn w:val="Normal"/>
    <w:next w:val="Normal"/>
    <w:link w:val="IntenseQuoteChar"/>
    <w:uiPriority w:val="30"/>
    <w:qFormat/>
    <w:rsid w:val="00740450"/>
    <w:pPr>
      <w:spacing w:before="240" w:after="240" w:line="240" w:lineRule="auto"/>
      <w:ind w:left="1080" w:right="1080"/>
      <w:jc w:val="center"/>
    </w:pPr>
    <w:rPr>
      <w:color w:val="7030A0" w:themeColor="accent1"/>
      <w:sz w:val="24"/>
      <w:szCs w:val="24"/>
    </w:rPr>
  </w:style>
  <w:style w:type="character" w:customStyle="1" w:styleId="IntenseQuoteChar">
    <w:name w:val="Intense Quote Char"/>
    <w:basedOn w:val="DefaultParagraphFont"/>
    <w:link w:val="IntenseQuote"/>
    <w:uiPriority w:val="30"/>
    <w:rsid w:val="00740450"/>
    <w:rPr>
      <w:color w:val="7030A0" w:themeColor="accent1"/>
      <w:sz w:val="24"/>
      <w:szCs w:val="24"/>
    </w:rPr>
  </w:style>
  <w:style w:type="character" w:styleId="SubtleEmphasis">
    <w:name w:val="Subtle Emphasis"/>
    <w:uiPriority w:val="19"/>
    <w:qFormat/>
    <w:rsid w:val="00740450"/>
    <w:rPr>
      <w:i/>
      <w:iCs/>
      <w:color w:val="37184F" w:themeColor="accent1" w:themeShade="7F"/>
    </w:rPr>
  </w:style>
  <w:style w:type="character" w:styleId="IntenseEmphasis">
    <w:name w:val="Intense Emphasis"/>
    <w:uiPriority w:val="21"/>
    <w:qFormat/>
    <w:rsid w:val="00740450"/>
    <w:rPr>
      <w:b/>
      <w:bCs/>
      <w:caps/>
      <w:color w:val="37184F" w:themeColor="accent1" w:themeShade="7F"/>
      <w:spacing w:val="10"/>
    </w:rPr>
  </w:style>
  <w:style w:type="character" w:styleId="SubtleReference">
    <w:name w:val="Subtle Reference"/>
    <w:uiPriority w:val="31"/>
    <w:qFormat/>
    <w:rsid w:val="00740450"/>
    <w:rPr>
      <w:b/>
      <w:bCs/>
      <w:color w:val="7030A0" w:themeColor="accent1"/>
    </w:rPr>
  </w:style>
  <w:style w:type="character" w:styleId="IntenseReference">
    <w:name w:val="Intense Reference"/>
    <w:uiPriority w:val="32"/>
    <w:qFormat/>
    <w:rsid w:val="00740450"/>
    <w:rPr>
      <w:b/>
      <w:bCs/>
      <w:i/>
      <w:iCs/>
      <w:caps/>
      <w:color w:val="7030A0" w:themeColor="accent1"/>
    </w:rPr>
  </w:style>
  <w:style w:type="character" w:styleId="BookTitle">
    <w:name w:val="Book Title"/>
    <w:uiPriority w:val="33"/>
    <w:qFormat/>
    <w:rsid w:val="00740450"/>
    <w:rPr>
      <w:b/>
      <w:bCs/>
      <w:i/>
      <w:iCs/>
      <w:spacing w:val="0"/>
    </w:rPr>
  </w:style>
  <w:style w:type="paragraph" w:styleId="TOCHeading">
    <w:name w:val="TOC Heading"/>
    <w:basedOn w:val="Heading1"/>
    <w:next w:val="Normal"/>
    <w:uiPriority w:val="39"/>
    <w:semiHidden/>
    <w:unhideWhenUsed/>
    <w:qFormat/>
    <w:rsid w:val="00740450"/>
    <w:pPr>
      <w:outlineLvl w:val="9"/>
    </w:pPr>
  </w:style>
  <w:style w:type="table" w:styleId="TableGrid">
    <w:name w:val="Table Grid"/>
    <w:basedOn w:val="TableNormal"/>
    <w:uiPriority w:val="39"/>
    <w:rsid w:val="0087584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80B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592ACD"/>
    <w:rPr>
      <w:sz w:val="16"/>
      <w:szCs w:val="16"/>
    </w:rPr>
  </w:style>
  <w:style w:type="paragraph" w:styleId="CommentText">
    <w:name w:val="annotation text"/>
    <w:basedOn w:val="Normal"/>
    <w:link w:val="CommentTextChar"/>
    <w:uiPriority w:val="99"/>
    <w:semiHidden/>
    <w:unhideWhenUsed/>
    <w:rsid w:val="00592ACD"/>
    <w:pPr>
      <w:spacing w:line="240" w:lineRule="auto"/>
    </w:pPr>
  </w:style>
  <w:style w:type="character" w:customStyle="1" w:styleId="CommentTextChar">
    <w:name w:val="Comment Text Char"/>
    <w:basedOn w:val="DefaultParagraphFont"/>
    <w:link w:val="CommentText"/>
    <w:uiPriority w:val="99"/>
    <w:semiHidden/>
    <w:rsid w:val="00592ACD"/>
  </w:style>
  <w:style w:type="paragraph" w:styleId="CommentSubject">
    <w:name w:val="annotation subject"/>
    <w:basedOn w:val="CommentText"/>
    <w:next w:val="CommentText"/>
    <w:link w:val="CommentSubjectChar"/>
    <w:uiPriority w:val="99"/>
    <w:semiHidden/>
    <w:unhideWhenUsed/>
    <w:rsid w:val="00592ACD"/>
    <w:rPr>
      <w:b/>
      <w:bCs/>
    </w:rPr>
  </w:style>
  <w:style w:type="character" w:customStyle="1" w:styleId="CommentSubjectChar">
    <w:name w:val="Comment Subject Char"/>
    <w:basedOn w:val="CommentTextChar"/>
    <w:link w:val="CommentSubject"/>
    <w:uiPriority w:val="99"/>
    <w:semiHidden/>
    <w:rsid w:val="00592ACD"/>
    <w:rPr>
      <w:b/>
      <w:bCs/>
    </w:rPr>
  </w:style>
  <w:style w:type="paragraph" w:styleId="ListParagraph">
    <w:name w:val="List Paragraph"/>
    <w:basedOn w:val="Normal"/>
    <w:uiPriority w:val="34"/>
    <w:qFormat/>
    <w:rsid w:val="006156A9"/>
    <w:pPr>
      <w:ind w:left="720"/>
      <w:contextualSpacing/>
    </w:pPr>
  </w:style>
  <w:style w:type="character" w:styleId="Hyperlink">
    <w:name w:val="Hyperlink"/>
    <w:basedOn w:val="DefaultParagraphFont"/>
    <w:uiPriority w:val="99"/>
    <w:unhideWhenUsed/>
    <w:rsid w:val="006522CF"/>
    <w:rPr>
      <w:color w:val="0066FF" w:themeColor="hyperlink"/>
      <w:u w:val="single"/>
    </w:rPr>
  </w:style>
  <w:style w:type="paragraph" w:styleId="Revision">
    <w:name w:val="Revision"/>
    <w:hidden/>
    <w:uiPriority w:val="99"/>
    <w:semiHidden/>
    <w:rsid w:val="00786BF6"/>
    <w:pPr>
      <w:spacing w:before="0" w:after="0" w:line="240" w:lineRule="auto"/>
    </w:pPr>
  </w:style>
  <w:style w:type="paragraph" w:customStyle="1" w:styleId="al-left">
    <w:name w:val="al-left"/>
    <w:basedOn w:val="Normal"/>
    <w:rsid w:val="006961E7"/>
    <w:pPr>
      <w:spacing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6961E7"/>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3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littleprincesse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32E62"/>
      </a:dk2>
      <a:lt2>
        <a:srgbClr val="EAE5EB"/>
      </a:lt2>
      <a:accent1>
        <a:srgbClr val="7030A0"/>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Quicksand Pro">
      <a:majorFont>
        <a:latin typeface="Quicksand Pro TTF"/>
        <a:ea typeface=""/>
        <a:cs typeface=""/>
      </a:majorFont>
      <a:minorFont>
        <a:latin typeface="Quicksand Pro TT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29EFAE35722949BF02151C2308424C" ma:contentTypeVersion="2" ma:contentTypeDescription="Create a new document." ma:contentTypeScope="" ma:versionID="c97ab5271f6b7eb66f70588b79d67413">
  <xsd:schema xmlns:xsd="http://www.w3.org/2001/XMLSchema" xmlns:xs="http://www.w3.org/2001/XMLSchema" xmlns:p="http://schemas.microsoft.com/office/2006/metadata/properties" xmlns:ns2="a5a05ec8-727c-4da6-bc0e-660eb41546d5" targetNamespace="http://schemas.microsoft.com/office/2006/metadata/properties" ma:root="true" ma:fieldsID="b13f6684fe8b13742ea7c62a002bc9a3" ns2:_="">
    <xsd:import namespace="a5a05ec8-727c-4da6-bc0e-660eb41546d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05ec8-727c-4da6-bc0e-660eb4154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08B25-8FCF-4794-9C3A-327180CE3B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5F2927-1B4B-4A8A-898D-6F97D2E471AD}">
  <ds:schemaRefs>
    <ds:schemaRef ds:uri="http://schemas.microsoft.com/sharepoint/v3/contenttype/forms"/>
  </ds:schemaRefs>
</ds:datastoreItem>
</file>

<file path=customXml/itemProps3.xml><?xml version="1.0" encoding="utf-8"?>
<ds:datastoreItem xmlns:ds="http://schemas.openxmlformats.org/officeDocument/2006/customXml" ds:itemID="{249E110A-6C4D-4BF8-9639-EC7CC92ED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05ec8-727c-4da6-bc0e-660eb4154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F887C6-14B7-4755-8D68-21B4D1A1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3479</Words>
  <Characters>19835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Policy Title – enter here</vt:lpstr>
    </vt:vector>
  </TitlesOfParts>
  <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 – enter here</dc:title>
  <dc:subject/>
  <dc:creator>Katie Price</dc:creator>
  <cp:keywords/>
  <dc:description/>
  <cp:lastModifiedBy>Ian Morris</cp:lastModifiedBy>
  <cp:revision>2</cp:revision>
  <cp:lastPrinted>2021-09-06T11:54:00Z</cp:lastPrinted>
  <dcterms:created xsi:type="dcterms:W3CDTF">2023-04-18T15:58:00Z</dcterms:created>
  <dcterms:modified xsi:type="dcterms:W3CDTF">2023-04-18T15:58:00Z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0x010100E629EFAE35722949BF02151C2308424C</vt:lpwstr>
  </property>
</Properties>
</file>